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8D1D8" w14:textId="77777777" w:rsidR="008A59B0" w:rsidRPr="00B07676" w:rsidRDefault="008A59B0" w:rsidP="008A59B0">
      <w:pPr>
        <w:shd w:val="clear" w:color="auto" w:fill="FFFFFF"/>
        <w:ind w:left="-284"/>
        <w:jc w:val="center"/>
        <w:rPr>
          <w:sz w:val="28"/>
          <w:szCs w:val="28"/>
        </w:rPr>
      </w:pPr>
      <w:r w:rsidRPr="00B07676">
        <w:rPr>
          <w:sz w:val="28"/>
          <w:szCs w:val="28"/>
        </w:rPr>
        <w:t>Федеральное государственное образовательное бюджетное</w:t>
      </w:r>
    </w:p>
    <w:p w14:paraId="604738B6" w14:textId="77777777" w:rsidR="008A59B0" w:rsidRPr="00B07676" w:rsidRDefault="008A59B0" w:rsidP="008A59B0">
      <w:pPr>
        <w:shd w:val="clear" w:color="auto" w:fill="FFFFFF"/>
        <w:ind w:left="-284"/>
        <w:jc w:val="center"/>
        <w:rPr>
          <w:sz w:val="28"/>
          <w:szCs w:val="28"/>
        </w:rPr>
      </w:pPr>
      <w:r w:rsidRPr="00B07676">
        <w:rPr>
          <w:sz w:val="28"/>
          <w:szCs w:val="28"/>
        </w:rPr>
        <w:t>учреждение высшего образования</w:t>
      </w:r>
    </w:p>
    <w:p w14:paraId="275797E1" w14:textId="77777777" w:rsidR="008A59B0" w:rsidRPr="00B07676" w:rsidRDefault="008A59B0" w:rsidP="008A59B0">
      <w:pPr>
        <w:shd w:val="clear" w:color="auto" w:fill="FFFFFF"/>
        <w:ind w:left="-284"/>
        <w:jc w:val="center"/>
        <w:rPr>
          <w:b/>
          <w:sz w:val="28"/>
          <w:szCs w:val="28"/>
        </w:rPr>
      </w:pPr>
      <w:r w:rsidRPr="00B07676">
        <w:rPr>
          <w:b/>
          <w:sz w:val="28"/>
          <w:szCs w:val="28"/>
        </w:rPr>
        <w:t>«Финансовый университет при Правительстве Российской Федерации»</w:t>
      </w:r>
    </w:p>
    <w:p w14:paraId="666A4C95" w14:textId="77777777" w:rsidR="008A59B0" w:rsidRPr="00B07676" w:rsidRDefault="008A59B0" w:rsidP="008A59B0">
      <w:pPr>
        <w:shd w:val="clear" w:color="auto" w:fill="FFFFFF"/>
        <w:jc w:val="center"/>
        <w:rPr>
          <w:b/>
          <w:sz w:val="28"/>
          <w:szCs w:val="28"/>
        </w:rPr>
      </w:pPr>
      <w:r w:rsidRPr="00B07676">
        <w:rPr>
          <w:b/>
          <w:sz w:val="28"/>
          <w:szCs w:val="28"/>
        </w:rPr>
        <w:t xml:space="preserve"> </w:t>
      </w:r>
    </w:p>
    <w:p w14:paraId="1708D2AA" w14:textId="77777777" w:rsidR="008A59B0" w:rsidRPr="00B07676" w:rsidRDefault="008A59B0" w:rsidP="008A59B0">
      <w:pPr>
        <w:shd w:val="clear" w:color="auto" w:fill="FFFFFF"/>
        <w:jc w:val="center"/>
        <w:rPr>
          <w:b/>
          <w:sz w:val="28"/>
          <w:szCs w:val="28"/>
        </w:rPr>
      </w:pPr>
      <w:r w:rsidRPr="00B07676">
        <w:rPr>
          <w:b/>
          <w:sz w:val="28"/>
          <w:szCs w:val="28"/>
        </w:rPr>
        <w:t xml:space="preserve">Уфимский филиал </w:t>
      </w:r>
      <w:proofErr w:type="spellStart"/>
      <w:r w:rsidRPr="00B07676">
        <w:rPr>
          <w:b/>
          <w:sz w:val="28"/>
          <w:szCs w:val="28"/>
        </w:rPr>
        <w:t>Финуниверситета</w:t>
      </w:r>
      <w:proofErr w:type="spellEnd"/>
    </w:p>
    <w:p w14:paraId="488671C3" w14:textId="77777777" w:rsidR="008A59B0" w:rsidRPr="00BE7727" w:rsidRDefault="008A59B0" w:rsidP="008A59B0">
      <w:pPr>
        <w:jc w:val="center"/>
        <w:rPr>
          <w:b/>
          <w:sz w:val="28"/>
          <w:szCs w:val="28"/>
        </w:rPr>
      </w:pPr>
    </w:p>
    <w:p w14:paraId="68C733E8" w14:textId="77777777" w:rsidR="008A59B0" w:rsidRPr="002A6AD1" w:rsidRDefault="008A59B0" w:rsidP="008A59B0">
      <w:pPr>
        <w:jc w:val="center"/>
        <w:rPr>
          <w:color w:val="000000" w:themeColor="text1"/>
          <w:u w:val="single"/>
        </w:rPr>
      </w:pPr>
    </w:p>
    <w:p w14:paraId="3D1F44F7" w14:textId="77777777" w:rsidR="008A59B0" w:rsidRPr="00BC0615" w:rsidRDefault="008A59B0" w:rsidP="008A59B0">
      <w:pPr>
        <w:jc w:val="center"/>
        <w:rPr>
          <w:color w:val="000000" w:themeColor="text1"/>
        </w:rPr>
      </w:pPr>
    </w:p>
    <w:p w14:paraId="73A590F8" w14:textId="77777777" w:rsidR="008A59B0" w:rsidRDefault="008A59B0" w:rsidP="008A59B0">
      <w:pPr>
        <w:jc w:val="center"/>
        <w:rPr>
          <w:b/>
          <w:color w:val="000000" w:themeColor="text1"/>
        </w:rPr>
      </w:pPr>
    </w:p>
    <w:p w14:paraId="31B760BF" w14:textId="77777777" w:rsidR="008A59B0" w:rsidRDefault="008A59B0" w:rsidP="008A59B0">
      <w:pPr>
        <w:jc w:val="center"/>
        <w:rPr>
          <w:b/>
          <w:color w:val="000000" w:themeColor="text1"/>
        </w:rPr>
      </w:pPr>
    </w:p>
    <w:p w14:paraId="63075388" w14:textId="77777777" w:rsidR="008A59B0" w:rsidRDefault="008A59B0" w:rsidP="008A59B0">
      <w:pPr>
        <w:jc w:val="center"/>
        <w:rPr>
          <w:b/>
          <w:color w:val="000000" w:themeColor="text1"/>
        </w:rPr>
      </w:pPr>
    </w:p>
    <w:p w14:paraId="2B1C6193" w14:textId="77777777" w:rsidR="008A59B0" w:rsidRDefault="008A59B0" w:rsidP="008A59B0">
      <w:pPr>
        <w:jc w:val="center"/>
        <w:rPr>
          <w:b/>
          <w:color w:val="000000" w:themeColor="text1"/>
        </w:rPr>
      </w:pPr>
    </w:p>
    <w:p w14:paraId="7AD7FDB8" w14:textId="77777777" w:rsidR="008A59B0" w:rsidRDefault="008A59B0" w:rsidP="008A59B0">
      <w:pPr>
        <w:jc w:val="center"/>
        <w:rPr>
          <w:b/>
          <w:color w:val="000000" w:themeColor="text1"/>
        </w:rPr>
      </w:pPr>
    </w:p>
    <w:p w14:paraId="4B2D7A53" w14:textId="77777777" w:rsidR="008A59B0" w:rsidRPr="00BC0615" w:rsidRDefault="008A59B0" w:rsidP="008A59B0">
      <w:pPr>
        <w:jc w:val="center"/>
        <w:rPr>
          <w:b/>
          <w:color w:val="000000" w:themeColor="text1"/>
        </w:rPr>
      </w:pPr>
    </w:p>
    <w:p w14:paraId="2ABA8D02" w14:textId="77777777" w:rsidR="008A59B0" w:rsidRPr="0005399A" w:rsidRDefault="008A59B0" w:rsidP="008A59B0">
      <w:pPr>
        <w:jc w:val="center"/>
        <w:rPr>
          <w:b/>
          <w:color w:val="000000" w:themeColor="text1"/>
          <w:sz w:val="28"/>
          <w:szCs w:val="28"/>
        </w:rPr>
      </w:pPr>
      <w:r w:rsidRPr="0005399A">
        <w:rPr>
          <w:b/>
          <w:color w:val="000000" w:themeColor="text1"/>
          <w:sz w:val="28"/>
          <w:szCs w:val="28"/>
        </w:rPr>
        <w:t xml:space="preserve">ФОНД ОЦЕНОЧНЫХ СРЕДСТВ </w:t>
      </w:r>
    </w:p>
    <w:p w14:paraId="51C04ACF" w14:textId="77777777" w:rsidR="008A59B0" w:rsidRPr="00AE2C3D" w:rsidRDefault="008A59B0" w:rsidP="008A59B0">
      <w:pPr>
        <w:jc w:val="center"/>
        <w:rPr>
          <w:b/>
          <w:color w:val="000000" w:themeColor="text1"/>
          <w:sz w:val="28"/>
          <w:szCs w:val="28"/>
        </w:rPr>
      </w:pPr>
      <w:r w:rsidRPr="00AE2C3D">
        <w:rPr>
          <w:b/>
          <w:color w:val="000000" w:themeColor="text1"/>
          <w:sz w:val="28"/>
          <w:szCs w:val="28"/>
        </w:rPr>
        <w:t>по дисциплине</w:t>
      </w:r>
    </w:p>
    <w:p w14:paraId="5902D32B" w14:textId="12391158" w:rsidR="008A59B0" w:rsidRPr="00293330" w:rsidRDefault="00293330" w:rsidP="008A59B0">
      <w:pPr>
        <w:jc w:val="center"/>
        <w:rPr>
          <w:b/>
          <w:color w:val="000000" w:themeColor="text1"/>
          <w:sz w:val="28"/>
          <w:szCs w:val="28"/>
        </w:rPr>
      </w:pPr>
      <w:r w:rsidRPr="00293330">
        <w:rPr>
          <w:b/>
          <w:color w:val="000000" w:themeColor="text1"/>
          <w:sz w:val="28"/>
          <w:szCs w:val="28"/>
        </w:rPr>
        <w:t>«АРБИТРАЖНЫЕ УПРАВЛЯЮЩИЕ В ПРОЦЕДУРАХ БАНКРОТСТВА»</w:t>
      </w:r>
    </w:p>
    <w:p w14:paraId="5C6C0F02" w14:textId="77777777" w:rsidR="008A59B0" w:rsidRPr="00AE2C3D" w:rsidRDefault="008A59B0" w:rsidP="008A59B0">
      <w:pPr>
        <w:jc w:val="center"/>
        <w:rPr>
          <w:color w:val="000000" w:themeColor="text1"/>
          <w:sz w:val="28"/>
          <w:szCs w:val="28"/>
        </w:rPr>
      </w:pPr>
    </w:p>
    <w:p w14:paraId="38889944" w14:textId="77777777" w:rsidR="008A59B0" w:rsidRDefault="008A59B0" w:rsidP="008A59B0">
      <w:pPr>
        <w:jc w:val="center"/>
        <w:rPr>
          <w:color w:val="000000"/>
          <w:sz w:val="28"/>
          <w:szCs w:val="28"/>
        </w:rPr>
      </w:pPr>
      <w:r w:rsidRPr="00AE2C3D">
        <w:rPr>
          <w:iCs/>
          <w:color w:val="000000" w:themeColor="text1"/>
          <w:sz w:val="28"/>
          <w:szCs w:val="28"/>
        </w:rPr>
        <w:t>для проведения процедуры контроля остаточных знаний и диагностических работ</w:t>
      </w:r>
      <w:r>
        <w:rPr>
          <w:iCs/>
          <w:color w:val="000000" w:themeColor="text1"/>
          <w:sz w:val="28"/>
          <w:szCs w:val="28"/>
        </w:rPr>
        <w:t xml:space="preserve"> по </w:t>
      </w:r>
      <w:r>
        <w:rPr>
          <w:color w:val="000000"/>
          <w:sz w:val="28"/>
          <w:szCs w:val="28"/>
        </w:rPr>
        <w:t>направлению подготовки 40</w:t>
      </w:r>
      <w:r w:rsidRPr="0011243D">
        <w:rPr>
          <w:color w:val="000000"/>
          <w:sz w:val="28"/>
          <w:szCs w:val="28"/>
        </w:rPr>
        <w:t>.0</w:t>
      </w:r>
      <w:r>
        <w:rPr>
          <w:color w:val="000000"/>
          <w:sz w:val="28"/>
          <w:szCs w:val="28"/>
        </w:rPr>
        <w:t>3</w:t>
      </w:r>
      <w:r w:rsidRPr="0011243D">
        <w:rPr>
          <w:color w:val="000000"/>
          <w:sz w:val="28"/>
          <w:szCs w:val="28"/>
        </w:rPr>
        <w:t>.0</w:t>
      </w:r>
      <w:r>
        <w:rPr>
          <w:color w:val="000000"/>
          <w:sz w:val="28"/>
          <w:szCs w:val="28"/>
        </w:rPr>
        <w:t>1 ЮРИСПРУДЕНЦИЯ</w:t>
      </w:r>
    </w:p>
    <w:p w14:paraId="6B6CA1DD" w14:textId="77777777" w:rsidR="008A59B0" w:rsidRPr="00BC0615" w:rsidRDefault="008A59B0" w:rsidP="008A59B0">
      <w:pPr>
        <w:jc w:val="center"/>
        <w:rPr>
          <w:b/>
          <w:color w:val="000000" w:themeColor="text1"/>
          <w:sz w:val="28"/>
          <w:szCs w:val="28"/>
        </w:rPr>
      </w:pPr>
    </w:p>
    <w:p w14:paraId="418A8529" w14:textId="77777777" w:rsidR="008A59B0" w:rsidRDefault="008A59B0" w:rsidP="008A59B0">
      <w:pPr>
        <w:jc w:val="center"/>
        <w:rPr>
          <w:b/>
          <w:color w:val="000000" w:themeColor="text1"/>
          <w:sz w:val="28"/>
          <w:szCs w:val="28"/>
        </w:rPr>
      </w:pPr>
    </w:p>
    <w:p w14:paraId="7A2342B1" w14:textId="77777777" w:rsidR="008A59B0" w:rsidRDefault="008A59B0" w:rsidP="008A59B0">
      <w:pPr>
        <w:jc w:val="center"/>
        <w:rPr>
          <w:b/>
          <w:color w:val="000000" w:themeColor="text1"/>
          <w:sz w:val="28"/>
          <w:szCs w:val="28"/>
        </w:rPr>
      </w:pPr>
    </w:p>
    <w:p w14:paraId="35C28779" w14:textId="77777777" w:rsidR="008A59B0" w:rsidRDefault="008A59B0" w:rsidP="008A59B0">
      <w:pPr>
        <w:widowControl w:val="0"/>
        <w:jc w:val="center"/>
        <w:rPr>
          <w:i/>
          <w:iCs/>
          <w:spacing w:val="-3"/>
        </w:rPr>
      </w:pPr>
    </w:p>
    <w:p w14:paraId="02D3FA83" w14:textId="77777777" w:rsidR="008A59B0" w:rsidRDefault="008A59B0" w:rsidP="008A59B0">
      <w:pPr>
        <w:widowControl w:val="0"/>
        <w:jc w:val="center"/>
        <w:rPr>
          <w:i/>
          <w:iCs/>
          <w:spacing w:val="-3"/>
        </w:rPr>
      </w:pPr>
    </w:p>
    <w:p w14:paraId="193E26FE" w14:textId="77777777" w:rsidR="008A59B0" w:rsidRDefault="008A59B0" w:rsidP="008A59B0">
      <w:pPr>
        <w:widowControl w:val="0"/>
        <w:jc w:val="center"/>
        <w:rPr>
          <w:i/>
          <w:iCs/>
          <w:spacing w:val="-3"/>
        </w:rPr>
      </w:pPr>
    </w:p>
    <w:p w14:paraId="006AA8FC" w14:textId="77777777" w:rsidR="008A59B0" w:rsidRDefault="008A59B0" w:rsidP="008A59B0">
      <w:pPr>
        <w:widowControl w:val="0"/>
        <w:jc w:val="center"/>
        <w:rPr>
          <w:i/>
          <w:iCs/>
          <w:spacing w:val="-3"/>
        </w:rPr>
      </w:pPr>
    </w:p>
    <w:p w14:paraId="16E17356" w14:textId="77777777" w:rsidR="008A59B0" w:rsidRDefault="008A59B0" w:rsidP="008A59B0">
      <w:pPr>
        <w:widowControl w:val="0"/>
        <w:jc w:val="center"/>
        <w:rPr>
          <w:i/>
          <w:iCs/>
          <w:spacing w:val="-3"/>
        </w:rPr>
      </w:pPr>
    </w:p>
    <w:p w14:paraId="62126F07" w14:textId="77777777" w:rsidR="008A59B0" w:rsidRDefault="008A59B0" w:rsidP="008A59B0">
      <w:pPr>
        <w:widowControl w:val="0"/>
        <w:jc w:val="center"/>
        <w:rPr>
          <w:i/>
          <w:iCs/>
          <w:spacing w:val="-3"/>
        </w:rPr>
      </w:pPr>
    </w:p>
    <w:p w14:paraId="783A3B24" w14:textId="77777777" w:rsidR="008A59B0" w:rsidRDefault="008A59B0" w:rsidP="008A59B0">
      <w:pPr>
        <w:widowControl w:val="0"/>
        <w:jc w:val="center"/>
        <w:rPr>
          <w:i/>
          <w:iCs/>
          <w:spacing w:val="-3"/>
        </w:rPr>
      </w:pPr>
    </w:p>
    <w:p w14:paraId="6CFBC345" w14:textId="77777777" w:rsidR="008A59B0" w:rsidRDefault="008A59B0" w:rsidP="008A59B0">
      <w:pPr>
        <w:jc w:val="center"/>
        <w:rPr>
          <w:b/>
          <w:color w:val="000000" w:themeColor="text1"/>
          <w:sz w:val="28"/>
          <w:szCs w:val="28"/>
        </w:rPr>
      </w:pPr>
    </w:p>
    <w:p w14:paraId="117F1D30" w14:textId="77777777" w:rsidR="008A59B0" w:rsidRDefault="008A59B0" w:rsidP="008A59B0">
      <w:pPr>
        <w:jc w:val="center"/>
        <w:rPr>
          <w:b/>
          <w:color w:val="000000" w:themeColor="text1"/>
          <w:sz w:val="28"/>
          <w:szCs w:val="28"/>
        </w:rPr>
      </w:pPr>
    </w:p>
    <w:p w14:paraId="548F7C4C" w14:textId="77777777" w:rsidR="008A59B0" w:rsidRDefault="008A59B0" w:rsidP="008A59B0">
      <w:pPr>
        <w:jc w:val="center"/>
        <w:rPr>
          <w:b/>
          <w:color w:val="000000" w:themeColor="text1"/>
          <w:sz w:val="28"/>
          <w:szCs w:val="28"/>
        </w:rPr>
      </w:pPr>
    </w:p>
    <w:p w14:paraId="1FA062DA" w14:textId="77777777" w:rsidR="008A59B0" w:rsidRDefault="008A59B0" w:rsidP="008A59B0">
      <w:pPr>
        <w:jc w:val="center"/>
        <w:rPr>
          <w:b/>
          <w:color w:val="000000" w:themeColor="text1"/>
          <w:sz w:val="28"/>
          <w:szCs w:val="28"/>
        </w:rPr>
      </w:pPr>
    </w:p>
    <w:p w14:paraId="66FD069B" w14:textId="77777777" w:rsidR="008A59B0" w:rsidRDefault="008A59B0" w:rsidP="008A59B0">
      <w:pPr>
        <w:jc w:val="center"/>
        <w:rPr>
          <w:b/>
          <w:color w:val="000000" w:themeColor="text1"/>
          <w:sz w:val="28"/>
          <w:szCs w:val="28"/>
        </w:rPr>
      </w:pPr>
    </w:p>
    <w:p w14:paraId="13F3581B" w14:textId="77777777" w:rsidR="008A59B0" w:rsidRDefault="008A59B0" w:rsidP="008A59B0">
      <w:pPr>
        <w:jc w:val="center"/>
        <w:rPr>
          <w:b/>
          <w:color w:val="000000" w:themeColor="text1"/>
          <w:sz w:val="28"/>
          <w:szCs w:val="28"/>
        </w:rPr>
      </w:pPr>
    </w:p>
    <w:p w14:paraId="7987B795" w14:textId="77777777" w:rsidR="008A59B0" w:rsidRDefault="008A59B0" w:rsidP="008A59B0">
      <w:pPr>
        <w:jc w:val="center"/>
        <w:rPr>
          <w:b/>
          <w:color w:val="000000" w:themeColor="text1"/>
          <w:sz w:val="28"/>
          <w:szCs w:val="28"/>
        </w:rPr>
      </w:pPr>
    </w:p>
    <w:p w14:paraId="669ABCAC" w14:textId="77777777" w:rsidR="008A59B0" w:rsidRDefault="008A59B0" w:rsidP="008A59B0">
      <w:pPr>
        <w:jc w:val="center"/>
        <w:rPr>
          <w:b/>
          <w:color w:val="000000" w:themeColor="text1"/>
          <w:sz w:val="28"/>
          <w:szCs w:val="28"/>
        </w:rPr>
      </w:pPr>
    </w:p>
    <w:p w14:paraId="594501E7" w14:textId="77777777" w:rsidR="008A59B0" w:rsidRDefault="008A59B0" w:rsidP="008A59B0">
      <w:pPr>
        <w:jc w:val="center"/>
        <w:rPr>
          <w:b/>
          <w:color w:val="000000" w:themeColor="text1"/>
          <w:sz w:val="28"/>
          <w:szCs w:val="28"/>
        </w:rPr>
      </w:pPr>
    </w:p>
    <w:p w14:paraId="4766D894" w14:textId="77777777" w:rsidR="008A59B0" w:rsidRDefault="008A59B0" w:rsidP="008A59B0">
      <w:pPr>
        <w:jc w:val="center"/>
        <w:rPr>
          <w:b/>
          <w:color w:val="000000" w:themeColor="text1"/>
          <w:sz w:val="28"/>
          <w:szCs w:val="28"/>
        </w:rPr>
      </w:pPr>
    </w:p>
    <w:p w14:paraId="4F8F818D" w14:textId="77777777" w:rsidR="008A59B0" w:rsidRDefault="008A59B0" w:rsidP="008A59B0">
      <w:pPr>
        <w:jc w:val="center"/>
        <w:rPr>
          <w:b/>
          <w:color w:val="000000" w:themeColor="text1"/>
          <w:sz w:val="28"/>
          <w:szCs w:val="28"/>
        </w:rPr>
      </w:pPr>
    </w:p>
    <w:p w14:paraId="4F69EB9E" w14:textId="77777777" w:rsidR="008A59B0" w:rsidRDefault="008A59B0" w:rsidP="008A59B0">
      <w:pPr>
        <w:jc w:val="center"/>
        <w:rPr>
          <w:b/>
          <w:color w:val="000000" w:themeColor="text1"/>
          <w:sz w:val="28"/>
          <w:szCs w:val="28"/>
        </w:rPr>
      </w:pPr>
    </w:p>
    <w:p w14:paraId="2D80EDBB" w14:textId="77777777" w:rsidR="008A59B0" w:rsidRPr="00BC0615" w:rsidRDefault="008A59B0" w:rsidP="008A59B0">
      <w:pPr>
        <w:jc w:val="center"/>
        <w:rPr>
          <w:rFonts w:ascii="Bliss Pro" w:hAnsi="Bliss Pro"/>
          <w:b/>
          <w:color w:val="000000" w:themeColor="text1"/>
          <w:sz w:val="28"/>
          <w:szCs w:val="28"/>
        </w:rPr>
      </w:pPr>
      <w:r>
        <w:rPr>
          <w:b/>
          <w:color w:val="000000" w:themeColor="text1"/>
          <w:sz w:val="28"/>
          <w:szCs w:val="28"/>
        </w:rPr>
        <w:t>Уфа 2024</w:t>
      </w:r>
      <w:r w:rsidRPr="00BC0615">
        <w:rPr>
          <w:rFonts w:ascii="Bliss Pro" w:hAnsi="Bliss Pro"/>
          <w:b/>
          <w:color w:val="000000" w:themeColor="text1"/>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8A59B0" w:rsidRPr="005E59F5" w14:paraId="17FDD801" w14:textId="77777777" w:rsidTr="00573F94">
        <w:tc>
          <w:tcPr>
            <w:tcW w:w="5094" w:type="dxa"/>
          </w:tcPr>
          <w:p w14:paraId="462CF6E6" w14:textId="77777777" w:rsidR="008A59B0" w:rsidRPr="005E59F5" w:rsidRDefault="008A59B0" w:rsidP="00573F94">
            <w:pPr>
              <w:rPr>
                <w:sz w:val="28"/>
              </w:rPr>
            </w:pPr>
            <w:r w:rsidRPr="005E59F5">
              <w:rPr>
                <w:sz w:val="28"/>
              </w:rPr>
              <w:lastRenderedPageBreak/>
              <w:t xml:space="preserve">Р А С </w:t>
            </w:r>
            <w:proofErr w:type="spellStart"/>
            <w:r w:rsidRPr="005E59F5">
              <w:rPr>
                <w:sz w:val="28"/>
              </w:rPr>
              <w:t>С</w:t>
            </w:r>
            <w:proofErr w:type="spellEnd"/>
            <w:r w:rsidRPr="005E59F5">
              <w:rPr>
                <w:sz w:val="28"/>
              </w:rPr>
              <w:t xml:space="preserve"> М О Т Р Е Н</w:t>
            </w:r>
          </w:p>
          <w:p w14:paraId="4608B8D6" w14:textId="77777777" w:rsidR="008A59B0" w:rsidRPr="005E59F5" w:rsidRDefault="008A59B0" w:rsidP="00573F94">
            <w:pPr>
              <w:rPr>
                <w:sz w:val="28"/>
              </w:rPr>
            </w:pPr>
            <w:r w:rsidRPr="005E59F5">
              <w:rPr>
                <w:sz w:val="28"/>
              </w:rPr>
              <w:t>На заседании кафедры</w:t>
            </w:r>
          </w:p>
          <w:p w14:paraId="57A7B711" w14:textId="77777777" w:rsidR="008A59B0" w:rsidRPr="005E59F5" w:rsidRDefault="008A59B0" w:rsidP="00573F94">
            <w:pPr>
              <w:rPr>
                <w:sz w:val="28"/>
              </w:rPr>
            </w:pPr>
            <w:r w:rsidRPr="005E59F5">
              <w:rPr>
                <w:sz w:val="28"/>
              </w:rPr>
              <w:t>«Философия, история и право»</w:t>
            </w:r>
          </w:p>
          <w:p w14:paraId="5826F266" w14:textId="77777777" w:rsidR="008A59B0" w:rsidRPr="005E59F5" w:rsidRDefault="008A59B0" w:rsidP="00573F94">
            <w:pPr>
              <w:rPr>
                <w:sz w:val="28"/>
              </w:rPr>
            </w:pPr>
          </w:p>
        </w:tc>
        <w:tc>
          <w:tcPr>
            <w:tcW w:w="5095" w:type="dxa"/>
            <w:shd w:val="clear" w:color="auto" w:fill="auto"/>
          </w:tcPr>
          <w:p w14:paraId="692E0A1F" w14:textId="77777777" w:rsidR="008A59B0" w:rsidRPr="005E59F5" w:rsidRDefault="008A59B0" w:rsidP="00573F94">
            <w:pPr>
              <w:jc w:val="both"/>
              <w:rPr>
                <w:sz w:val="28"/>
                <w:szCs w:val="28"/>
              </w:rPr>
            </w:pPr>
            <w:r w:rsidRPr="005E59F5">
              <w:rPr>
                <w:sz w:val="28"/>
                <w:szCs w:val="28"/>
              </w:rPr>
              <w:t xml:space="preserve">Разработан на основе </w:t>
            </w:r>
          </w:p>
          <w:p w14:paraId="264723A6" w14:textId="77777777" w:rsidR="008A59B0" w:rsidRPr="005E59F5" w:rsidRDefault="008A59B0" w:rsidP="00573F94">
            <w:pPr>
              <w:rPr>
                <w:sz w:val="28"/>
                <w:szCs w:val="28"/>
              </w:rPr>
            </w:pPr>
            <w:r w:rsidRPr="005E59F5">
              <w:rPr>
                <w:b/>
                <w:sz w:val="28"/>
                <w:szCs w:val="28"/>
              </w:rPr>
              <w:t>40.03.01 Юриспруденция: ОС ВО ФУ</w:t>
            </w:r>
            <w:r w:rsidRPr="005E59F5">
              <w:rPr>
                <w:sz w:val="28"/>
                <w:szCs w:val="28"/>
              </w:rPr>
              <w:t xml:space="preserve"> </w:t>
            </w:r>
          </w:p>
          <w:p w14:paraId="122F6FB9" w14:textId="77777777" w:rsidR="008A59B0" w:rsidRPr="005E59F5" w:rsidRDefault="008A59B0" w:rsidP="00573F94">
            <w:r w:rsidRPr="005E59F5">
              <w:rPr>
                <w:sz w:val="28"/>
                <w:szCs w:val="28"/>
              </w:rPr>
              <w:t>Приказ ФУ от 03.06.2021 № 1313/о</w:t>
            </w:r>
          </w:p>
          <w:p w14:paraId="40DDCC92" w14:textId="77777777" w:rsidR="008A59B0" w:rsidRPr="005E59F5" w:rsidRDefault="008A59B0" w:rsidP="00573F94"/>
        </w:tc>
      </w:tr>
      <w:tr w:rsidR="008A59B0" w:rsidRPr="005E59F5" w14:paraId="5C465992" w14:textId="77777777" w:rsidTr="00573F94">
        <w:tc>
          <w:tcPr>
            <w:tcW w:w="5094" w:type="dxa"/>
          </w:tcPr>
          <w:p w14:paraId="00546579" w14:textId="77777777" w:rsidR="008A59B0" w:rsidRPr="005E59F5" w:rsidRDefault="008A59B0" w:rsidP="00573F94">
            <w:pPr>
              <w:rPr>
                <w:sz w:val="28"/>
              </w:rPr>
            </w:pPr>
            <w:r w:rsidRPr="005E59F5">
              <w:rPr>
                <w:sz w:val="28"/>
              </w:rPr>
              <w:t>Протокол №1</w:t>
            </w:r>
          </w:p>
          <w:p w14:paraId="40C594E5" w14:textId="77777777" w:rsidR="008A59B0" w:rsidRPr="005E59F5" w:rsidRDefault="008A59B0" w:rsidP="00573F94">
            <w:pPr>
              <w:rPr>
                <w:sz w:val="28"/>
              </w:rPr>
            </w:pPr>
            <w:r w:rsidRPr="005E59F5">
              <w:rPr>
                <w:sz w:val="28"/>
              </w:rPr>
              <w:t>от «27» августа 2024 г.</w:t>
            </w:r>
          </w:p>
          <w:p w14:paraId="76EDE909" w14:textId="77777777" w:rsidR="008A59B0" w:rsidRPr="005E59F5" w:rsidRDefault="008A59B0" w:rsidP="00573F94">
            <w:pPr>
              <w:rPr>
                <w:sz w:val="28"/>
              </w:rPr>
            </w:pPr>
            <w:r w:rsidRPr="005E59F5">
              <w:rPr>
                <w:sz w:val="28"/>
              </w:rPr>
              <w:t>Зав. кафедрой</w:t>
            </w:r>
          </w:p>
          <w:p w14:paraId="2011F050" w14:textId="3ECD7DC7" w:rsidR="008A59B0" w:rsidRPr="005E59F5" w:rsidRDefault="00FB321E" w:rsidP="00573F94">
            <w:pPr>
              <w:rPr>
                <w:sz w:val="28"/>
              </w:rPr>
            </w:pPr>
            <w:bookmarkStart w:id="0" w:name="_GoBack"/>
            <w:r w:rsidRPr="00322EB6">
              <w:rPr>
                <w:noProof/>
              </w:rPr>
              <w:drawing>
                <wp:anchor distT="0" distB="0" distL="114300" distR="114300" simplePos="0" relativeHeight="251659264" behindDoc="1" locked="0" layoutInCell="1" allowOverlap="1" wp14:anchorId="579AA30E" wp14:editId="30267A00">
                  <wp:simplePos x="0" y="0"/>
                  <wp:positionH relativeFrom="column">
                    <wp:posOffset>0</wp:posOffset>
                  </wp:positionH>
                  <wp:positionV relativeFrom="paragraph">
                    <wp:posOffset>67310</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6B3CF238" w14:textId="6AD314AF" w:rsidR="008A59B0" w:rsidRPr="005E59F5" w:rsidRDefault="008A59B0" w:rsidP="00573F94">
            <w:pPr>
              <w:rPr>
                <w:sz w:val="28"/>
              </w:rPr>
            </w:pPr>
            <w:r w:rsidRPr="005E59F5">
              <w:rPr>
                <w:sz w:val="28"/>
              </w:rPr>
              <w:t xml:space="preserve">                             </w:t>
            </w:r>
            <w:proofErr w:type="spellStart"/>
            <w:r w:rsidRPr="005E59F5">
              <w:rPr>
                <w:sz w:val="28"/>
              </w:rPr>
              <w:t>С.В.Емельянов</w:t>
            </w:r>
            <w:proofErr w:type="spellEnd"/>
          </w:p>
        </w:tc>
        <w:tc>
          <w:tcPr>
            <w:tcW w:w="5095" w:type="dxa"/>
          </w:tcPr>
          <w:p w14:paraId="1C254149" w14:textId="77777777" w:rsidR="008A59B0" w:rsidRPr="005E59F5" w:rsidRDefault="008A59B0" w:rsidP="00573F94"/>
        </w:tc>
      </w:tr>
    </w:tbl>
    <w:p w14:paraId="11E71DE5" w14:textId="77777777" w:rsidR="008A59B0" w:rsidRDefault="008A59B0" w:rsidP="008A59B0">
      <w:pPr>
        <w:ind w:firstLine="709"/>
        <w:jc w:val="both"/>
        <w:rPr>
          <w:b/>
          <w:color w:val="000000" w:themeColor="text1"/>
          <w:sz w:val="28"/>
          <w:szCs w:val="28"/>
        </w:rPr>
      </w:pPr>
    </w:p>
    <w:p w14:paraId="6A728439" w14:textId="77777777" w:rsidR="008A59B0" w:rsidRDefault="008A59B0" w:rsidP="008A59B0"/>
    <w:p w14:paraId="46477B17" w14:textId="77777777" w:rsidR="008A59B0" w:rsidRDefault="008A59B0" w:rsidP="008A59B0"/>
    <w:p w14:paraId="3F49E8EA" w14:textId="77777777" w:rsidR="008A59B0" w:rsidRDefault="008A59B0" w:rsidP="008A59B0"/>
    <w:p w14:paraId="11791E65" w14:textId="77777777" w:rsidR="008A59B0" w:rsidRDefault="008A59B0" w:rsidP="008A59B0"/>
    <w:p w14:paraId="6E8FC3CF" w14:textId="77777777" w:rsidR="008A59B0" w:rsidRDefault="008A59B0" w:rsidP="008A59B0">
      <w:pPr>
        <w:jc w:val="center"/>
        <w:rPr>
          <w:b/>
          <w:sz w:val="28"/>
          <w:szCs w:val="28"/>
        </w:rPr>
      </w:pPr>
    </w:p>
    <w:p w14:paraId="1C57C21B" w14:textId="77777777" w:rsidR="008A59B0" w:rsidRDefault="008A59B0" w:rsidP="008A59B0">
      <w:pPr>
        <w:jc w:val="center"/>
        <w:rPr>
          <w:b/>
          <w:sz w:val="28"/>
          <w:szCs w:val="28"/>
        </w:rPr>
      </w:pPr>
    </w:p>
    <w:p w14:paraId="6DBE3A7B" w14:textId="77777777" w:rsidR="008A59B0" w:rsidRDefault="008A59B0" w:rsidP="008A59B0">
      <w:pPr>
        <w:jc w:val="center"/>
        <w:rPr>
          <w:b/>
          <w:sz w:val="28"/>
          <w:szCs w:val="28"/>
        </w:rPr>
      </w:pPr>
    </w:p>
    <w:p w14:paraId="35D67520" w14:textId="77777777" w:rsidR="008A59B0" w:rsidRDefault="008A59B0" w:rsidP="008A59B0">
      <w:pPr>
        <w:jc w:val="center"/>
        <w:rPr>
          <w:b/>
          <w:sz w:val="28"/>
          <w:szCs w:val="28"/>
        </w:rPr>
      </w:pPr>
    </w:p>
    <w:p w14:paraId="7F580A96" w14:textId="77777777" w:rsidR="008A59B0" w:rsidRDefault="008A59B0" w:rsidP="008A59B0">
      <w:pPr>
        <w:jc w:val="center"/>
        <w:rPr>
          <w:b/>
          <w:sz w:val="28"/>
          <w:szCs w:val="28"/>
        </w:rPr>
      </w:pPr>
    </w:p>
    <w:p w14:paraId="6F9B2502" w14:textId="77777777" w:rsidR="008A59B0" w:rsidRDefault="008A59B0" w:rsidP="008A59B0">
      <w:pPr>
        <w:jc w:val="center"/>
        <w:rPr>
          <w:b/>
          <w:sz w:val="28"/>
          <w:szCs w:val="28"/>
        </w:rPr>
      </w:pPr>
    </w:p>
    <w:p w14:paraId="2DE7BC22" w14:textId="77777777" w:rsidR="008A59B0" w:rsidRDefault="008A59B0" w:rsidP="008A59B0">
      <w:pPr>
        <w:jc w:val="center"/>
        <w:rPr>
          <w:b/>
          <w:sz w:val="28"/>
          <w:szCs w:val="28"/>
        </w:rPr>
      </w:pPr>
    </w:p>
    <w:p w14:paraId="2E292850" w14:textId="77777777" w:rsidR="008A59B0" w:rsidRDefault="008A59B0" w:rsidP="008A59B0">
      <w:pPr>
        <w:jc w:val="center"/>
        <w:rPr>
          <w:b/>
          <w:sz w:val="28"/>
          <w:szCs w:val="28"/>
        </w:rPr>
      </w:pPr>
    </w:p>
    <w:p w14:paraId="7BFC553C" w14:textId="77777777" w:rsidR="008A59B0" w:rsidRDefault="008A59B0" w:rsidP="008A59B0">
      <w:pPr>
        <w:jc w:val="center"/>
        <w:rPr>
          <w:b/>
          <w:sz w:val="28"/>
          <w:szCs w:val="28"/>
        </w:rPr>
      </w:pPr>
    </w:p>
    <w:p w14:paraId="1A5EC647" w14:textId="77777777" w:rsidR="008A59B0" w:rsidRDefault="008A59B0" w:rsidP="008A59B0">
      <w:pPr>
        <w:jc w:val="center"/>
        <w:rPr>
          <w:b/>
          <w:sz w:val="28"/>
          <w:szCs w:val="28"/>
        </w:rPr>
      </w:pPr>
    </w:p>
    <w:p w14:paraId="40E93F6D" w14:textId="77777777" w:rsidR="008A59B0" w:rsidRDefault="008A59B0" w:rsidP="008A59B0">
      <w:pPr>
        <w:jc w:val="center"/>
        <w:rPr>
          <w:b/>
          <w:sz w:val="28"/>
          <w:szCs w:val="28"/>
        </w:rPr>
      </w:pPr>
    </w:p>
    <w:p w14:paraId="4F3303D3" w14:textId="77777777" w:rsidR="008A59B0" w:rsidRDefault="008A59B0" w:rsidP="008A59B0">
      <w:pPr>
        <w:jc w:val="center"/>
        <w:rPr>
          <w:b/>
          <w:sz w:val="28"/>
          <w:szCs w:val="28"/>
        </w:rPr>
      </w:pPr>
    </w:p>
    <w:p w14:paraId="73269D93" w14:textId="77777777" w:rsidR="008A59B0" w:rsidRDefault="008A59B0" w:rsidP="008A59B0">
      <w:pPr>
        <w:jc w:val="center"/>
        <w:rPr>
          <w:b/>
          <w:sz w:val="28"/>
          <w:szCs w:val="28"/>
        </w:rPr>
      </w:pPr>
    </w:p>
    <w:p w14:paraId="2B780E22" w14:textId="77777777" w:rsidR="008A59B0" w:rsidRDefault="008A59B0" w:rsidP="008A59B0">
      <w:pPr>
        <w:jc w:val="center"/>
        <w:rPr>
          <w:b/>
          <w:sz w:val="28"/>
          <w:szCs w:val="28"/>
        </w:rPr>
      </w:pPr>
    </w:p>
    <w:p w14:paraId="37C30066" w14:textId="77777777" w:rsidR="008A59B0" w:rsidRDefault="008A59B0" w:rsidP="008A59B0">
      <w:pPr>
        <w:jc w:val="center"/>
        <w:rPr>
          <w:b/>
          <w:sz w:val="28"/>
          <w:szCs w:val="28"/>
        </w:rPr>
      </w:pPr>
    </w:p>
    <w:p w14:paraId="4EF31EEC" w14:textId="77777777" w:rsidR="008A59B0" w:rsidRDefault="008A59B0" w:rsidP="008A59B0">
      <w:pPr>
        <w:jc w:val="center"/>
        <w:rPr>
          <w:b/>
          <w:sz w:val="28"/>
          <w:szCs w:val="28"/>
        </w:rPr>
      </w:pPr>
    </w:p>
    <w:p w14:paraId="5FF623B7" w14:textId="77777777" w:rsidR="008A59B0" w:rsidRDefault="008A59B0" w:rsidP="008A59B0">
      <w:pPr>
        <w:jc w:val="center"/>
        <w:rPr>
          <w:b/>
          <w:sz w:val="28"/>
          <w:szCs w:val="28"/>
        </w:rPr>
      </w:pPr>
    </w:p>
    <w:p w14:paraId="00C51779" w14:textId="77777777" w:rsidR="008A59B0" w:rsidRDefault="008A59B0" w:rsidP="008A59B0">
      <w:pPr>
        <w:jc w:val="center"/>
        <w:rPr>
          <w:b/>
          <w:sz w:val="28"/>
          <w:szCs w:val="28"/>
        </w:rPr>
      </w:pPr>
    </w:p>
    <w:p w14:paraId="24223754" w14:textId="77777777" w:rsidR="008A59B0" w:rsidRDefault="008A59B0" w:rsidP="008A59B0">
      <w:pPr>
        <w:jc w:val="center"/>
        <w:rPr>
          <w:b/>
          <w:sz w:val="28"/>
          <w:szCs w:val="28"/>
        </w:rPr>
      </w:pPr>
    </w:p>
    <w:p w14:paraId="4FB15819" w14:textId="77777777" w:rsidR="008A59B0" w:rsidRDefault="008A59B0" w:rsidP="008A59B0">
      <w:pPr>
        <w:jc w:val="center"/>
        <w:rPr>
          <w:b/>
          <w:sz w:val="28"/>
          <w:szCs w:val="28"/>
        </w:rPr>
      </w:pPr>
    </w:p>
    <w:p w14:paraId="618DA078" w14:textId="77777777" w:rsidR="008A59B0" w:rsidRDefault="008A59B0" w:rsidP="008A59B0">
      <w:pPr>
        <w:jc w:val="center"/>
        <w:rPr>
          <w:b/>
          <w:sz w:val="28"/>
          <w:szCs w:val="28"/>
        </w:rPr>
      </w:pPr>
    </w:p>
    <w:p w14:paraId="1151F49D" w14:textId="77777777" w:rsidR="008A59B0" w:rsidRDefault="008A59B0" w:rsidP="008A59B0">
      <w:pPr>
        <w:jc w:val="center"/>
        <w:rPr>
          <w:b/>
          <w:sz w:val="28"/>
          <w:szCs w:val="28"/>
        </w:rPr>
      </w:pPr>
    </w:p>
    <w:p w14:paraId="1021D66C" w14:textId="77777777" w:rsidR="008A59B0" w:rsidRDefault="008A59B0" w:rsidP="008A59B0">
      <w:pPr>
        <w:jc w:val="center"/>
        <w:rPr>
          <w:b/>
          <w:sz w:val="28"/>
          <w:szCs w:val="28"/>
        </w:rPr>
      </w:pPr>
    </w:p>
    <w:p w14:paraId="7D2BA73A" w14:textId="77777777" w:rsidR="008A59B0" w:rsidRDefault="008A59B0" w:rsidP="008A59B0">
      <w:pPr>
        <w:jc w:val="center"/>
        <w:rPr>
          <w:b/>
          <w:sz w:val="28"/>
          <w:szCs w:val="28"/>
        </w:rPr>
      </w:pPr>
    </w:p>
    <w:p w14:paraId="0EBB4C8B" w14:textId="77777777" w:rsidR="008A59B0" w:rsidRDefault="008A59B0" w:rsidP="008A59B0">
      <w:pPr>
        <w:jc w:val="center"/>
        <w:rPr>
          <w:b/>
          <w:sz w:val="28"/>
          <w:szCs w:val="28"/>
        </w:rPr>
      </w:pPr>
    </w:p>
    <w:p w14:paraId="42741656" w14:textId="77777777" w:rsidR="008A59B0" w:rsidRDefault="008A59B0" w:rsidP="008A59B0">
      <w:pPr>
        <w:jc w:val="center"/>
        <w:rPr>
          <w:b/>
          <w:sz w:val="28"/>
          <w:szCs w:val="28"/>
        </w:rPr>
      </w:pPr>
    </w:p>
    <w:p w14:paraId="7A89B0AA" w14:textId="77777777" w:rsidR="008A59B0" w:rsidRDefault="008A59B0" w:rsidP="008A59B0">
      <w:pPr>
        <w:jc w:val="center"/>
        <w:rPr>
          <w:b/>
          <w:sz w:val="28"/>
          <w:szCs w:val="28"/>
        </w:rPr>
      </w:pPr>
    </w:p>
    <w:p w14:paraId="0F4B5848" w14:textId="77777777" w:rsidR="008A59B0" w:rsidRDefault="008A59B0" w:rsidP="008A59B0">
      <w:pPr>
        <w:jc w:val="center"/>
        <w:rPr>
          <w:b/>
          <w:sz w:val="28"/>
          <w:szCs w:val="28"/>
        </w:rPr>
      </w:pPr>
    </w:p>
    <w:p w14:paraId="588672A2" w14:textId="77777777" w:rsidR="008A59B0" w:rsidRDefault="008A59B0" w:rsidP="008A59B0">
      <w:pPr>
        <w:jc w:val="center"/>
        <w:rPr>
          <w:b/>
          <w:sz w:val="28"/>
          <w:szCs w:val="28"/>
        </w:rPr>
      </w:pPr>
    </w:p>
    <w:p w14:paraId="38E89EB2" w14:textId="77777777" w:rsidR="008A59B0" w:rsidRDefault="008A59B0" w:rsidP="008A59B0">
      <w:pPr>
        <w:jc w:val="center"/>
        <w:rPr>
          <w:b/>
          <w:sz w:val="28"/>
          <w:szCs w:val="28"/>
        </w:rPr>
      </w:pPr>
    </w:p>
    <w:p w14:paraId="4F1CF771" w14:textId="77777777" w:rsidR="008A59B0" w:rsidRDefault="008A59B0" w:rsidP="008A59B0">
      <w:pPr>
        <w:jc w:val="center"/>
        <w:rPr>
          <w:b/>
          <w:sz w:val="28"/>
          <w:szCs w:val="28"/>
        </w:rPr>
      </w:pPr>
    </w:p>
    <w:p w14:paraId="254D8FA8" w14:textId="77777777" w:rsidR="008A59B0" w:rsidRDefault="008A59B0" w:rsidP="008A59B0">
      <w:pPr>
        <w:jc w:val="center"/>
        <w:rPr>
          <w:b/>
          <w:sz w:val="28"/>
          <w:szCs w:val="28"/>
        </w:rPr>
      </w:pPr>
    </w:p>
    <w:p w14:paraId="2B8CDF33" w14:textId="77777777" w:rsidR="008A59B0" w:rsidRDefault="008A59B0" w:rsidP="008A59B0">
      <w:pPr>
        <w:jc w:val="center"/>
        <w:rPr>
          <w:b/>
          <w:sz w:val="28"/>
          <w:szCs w:val="28"/>
        </w:rPr>
      </w:pPr>
    </w:p>
    <w:p w14:paraId="565B5FB9" w14:textId="77777777" w:rsidR="008A59B0" w:rsidRDefault="008A59B0" w:rsidP="008A59B0">
      <w:pPr>
        <w:jc w:val="center"/>
        <w:rPr>
          <w:b/>
          <w:sz w:val="28"/>
          <w:szCs w:val="28"/>
        </w:rPr>
      </w:pPr>
    </w:p>
    <w:p w14:paraId="0A741EE4" w14:textId="77777777" w:rsidR="008A59B0" w:rsidRDefault="008A59B0" w:rsidP="008A59B0">
      <w:pPr>
        <w:jc w:val="center"/>
        <w:rPr>
          <w:b/>
          <w:sz w:val="28"/>
          <w:szCs w:val="28"/>
        </w:rPr>
      </w:pPr>
    </w:p>
    <w:p w14:paraId="23D1CCC6" w14:textId="77777777" w:rsidR="008A59B0" w:rsidRPr="000613F0" w:rsidRDefault="008A59B0" w:rsidP="008A59B0">
      <w:pPr>
        <w:ind w:firstLine="709"/>
        <w:jc w:val="both"/>
        <w:rPr>
          <w:b/>
          <w:color w:val="000000" w:themeColor="text1"/>
          <w:sz w:val="28"/>
          <w:szCs w:val="28"/>
        </w:rPr>
      </w:pPr>
      <w:r>
        <w:rPr>
          <w:b/>
          <w:color w:val="000000" w:themeColor="text1"/>
          <w:sz w:val="28"/>
          <w:szCs w:val="28"/>
        </w:rPr>
        <w:t xml:space="preserve">1. </w:t>
      </w:r>
      <w:r w:rsidRPr="000613F0">
        <w:rPr>
          <w:b/>
          <w:color w:val="000000" w:themeColor="text1"/>
          <w:sz w:val="28"/>
          <w:szCs w:val="28"/>
        </w:rPr>
        <w:t>Кодификатор фонда оценочных средств</w:t>
      </w:r>
    </w:p>
    <w:p w14:paraId="42A98765" w14:textId="77777777" w:rsidR="008A59B0" w:rsidRPr="000613F0" w:rsidRDefault="008A59B0" w:rsidP="008A59B0">
      <w:pPr>
        <w:ind w:firstLine="709"/>
        <w:rPr>
          <w:b/>
          <w:color w:val="000000" w:themeColor="text1"/>
          <w:sz w:val="28"/>
          <w:szCs w:val="28"/>
        </w:rPr>
      </w:pPr>
    </w:p>
    <w:p w14:paraId="7CBC01C2" w14:textId="52B42F89" w:rsidR="008A59B0" w:rsidRPr="000613F0" w:rsidRDefault="008A59B0" w:rsidP="008A59B0">
      <w:pPr>
        <w:ind w:firstLine="709"/>
        <w:jc w:val="both"/>
        <w:rPr>
          <w:color w:val="000000" w:themeColor="text1"/>
          <w:sz w:val="28"/>
          <w:szCs w:val="28"/>
        </w:rPr>
      </w:pPr>
      <w:r w:rsidRPr="000613F0">
        <w:rPr>
          <w:color w:val="000000" w:themeColor="text1"/>
          <w:sz w:val="28"/>
          <w:szCs w:val="28"/>
        </w:rPr>
        <w:t>Наименование учебной дисциплины:</w:t>
      </w:r>
      <w:r w:rsidRPr="000613F0">
        <w:rPr>
          <w:sz w:val="28"/>
          <w:szCs w:val="28"/>
        </w:rPr>
        <w:t xml:space="preserve"> </w:t>
      </w:r>
      <w:r w:rsidRPr="000613F0">
        <w:rPr>
          <w:color w:val="000000" w:themeColor="text1"/>
          <w:sz w:val="28"/>
          <w:szCs w:val="28"/>
        </w:rPr>
        <w:t>«</w:t>
      </w:r>
      <w:r w:rsidRPr="008A59B0">
        <w:rPr>
          <w:color w:val="000000" w:themeColor="text1"/>
          <w:sz w:val="28"/>
          <w:szCs w:val="28"/>
        </w:rPr>
        <w:t>Арбитражные управляющие в процедурах банкротства</w:t>
      </w:r>
      <w:r w:rsidRPr="000613F0">
        <w:rPr>
          <w:color w:val="000000" w:themeColor="text1"/>
          <w:sz w:val="28"/>
          <w:szCs w:val="28"/>
        </w:rPr>
        <w:t>»</w:t>
      </w:r>
      <w:r>
        <w:rPr>
          <w:color w:val="000000" w:themeColor="text1"/>
          <w:sz w:val="28"/>
          <w:szCs w:val="28"/>
        </w:rPr>
        <w:t>.</w:t>
      </w:r>
    </w:p>
    <w:p w14:paraId="539C6809" w14:textId="77777777" w:rsidR="008A59B0" w:rsidRPr="00A477AD" w:rsidRDefault="008A59B0" w:rsidP="008A59B0">
      <w:pPr>
        <w:ind w:firstLine="709"/>
        <w:jc w:val="both"/>
        <w:rPr>
          <w:color w:val="000000" w:themeColor="text1"/>
          <w:sz w:val="28"/>
          <w:szCs w:val="28"/>
        </w:rPr>
      </w:pPr>
      <w:r w:rsidRPr="00A477AD">
        <w:rPr>
          <w:color w:val="000000" w:themeColor="text1"/>
          <w:sz w:val="28"/>
          <w:szCs w:val="28"/>
        </w:rPr>
        <w:t>Планируемые результаты освоения учебной дисциплины:</w:t>
      </w:r>
    </w:p>
    <w:p w14:paraId="32500526" w14:textId="43CFC9C2" w:rsidR="008A59B0" w:rsidRPr="008A59B0" w:rsidRDefault="008A59B0" w:rsidP="008A59B0">
      <w:pPr>
        <w:ind w:firstLine="709"/>
        <w:jc w:val="both"/>
        <w:rPr>
          <w:sz w:val="28"/>
          <w:szCs w:val="28"/>
        </w:rPr>
      </w:pPr>
      <w:r w:rsidRPr="008A59B0">
        <w:rPr>
          <w:color w:val="000000" w:themeColor="text1"/>
          <w:sz w:val="28"/>
          <w:szCs w:val="28"/>
        </w:rPr>
        <w:t xml:space="preserve">ПКП-1: </w:t>
      </w:r>
      <w:r w:rsidRPr="008A59B0">
        <w:rPr>
          <w:sz w:val="28"/>
          <w:szCs w:val="28"/>
        </w:rPr>
        <w:t>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p w14:paraId="42E26184" w14:textId="63E98796" w:rsidR="008A59B0" w:rsidRPr="008A59B0" w:rsidRDefault="008A59B0" w:rsidP="008A59B0">
      <w:pPr>
        <w:ind w:firstLine="709"/>
        <w:jc w:val="both"/>
        <w:rPr>
          <w:sz w:val="28"/>
          <w:szCs w:val="28"/>
        </w:rPr>
      </w:pPr>
      <w:r w:rsidRPr="008A59B0">
        <w:rPr>
          <w:sz w:val="28"/>
          <w:szCs w:val="28"/>
        </w:rPr>
        <w:t>ПКП-2: Способность действовать с учетом кризисных ситуаций в экономике, вызываемых рисками правового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w:t>
      </w:r>
    </w:p>
    <w:p w14:paraId="4FF0FE51" w14:textId="77777777" w:rsidR="008A59B0" w:rsidRPr="008A59B0" w:rsidRDefault="008A59B0" w:rsidP="008A59B0">
      <w:pPr>
        <w:ind w:firstLine="567"/>
        <w:jc w:val="both"/>
        <w:rPr>
          <w:b/>
          <w:sz w:val="28"/>
          <w:szCs w:val="28"/>
        </w:rPr>
      </w:pPr>
    </w:p>
    <w:p w14:paraId="6B595001" w14:textId="77777777" w:rsidR="008A59B0" w:rsidRDefault="008A59B0" w:rsidP="008A59B0">
      <w:pPr>
        <w:ind w:firstLine="567"/>
        <w:jc w:val="both"/>
        <w:rPr>
          <w:sz w:val="28"/>
          <w:szCs w:val="28"/>
        </w:rPr>
      </w:pPr>
    </w:p>
    <w:p w14:paraId="5C5F1A64" w14:textId="77777777" w:rsidR="008A59B0" w:rsidRDefault="008A59B0" w:rsidP="008A59B0">
      <w:pPr>
        <w:ind w:firstLine="567"/>
        <w:jc w:val="both"/>
        <w:rPr>
          <w:sz w:val="28"/>
          <w:szCs w:val="28"/>
        </w:rPr>
      </w:pPr>
      <w:r>
        <w:rPr>
          <w:sz w:val="28"/>
          <w:szCs w:val="28"/>
        </w:rPr>
        <w:t xml:space="preserve">2. </w:t>
      </w:r>
      <w:r w:rsidRPr="00785188">
        <w:rPr>
          <w:b/>
          <w:sz w:val="28"/>
          <w:szCs w:val="28"/>
        </w:rPr>
        <w:t>Оценоч</w:t>
      </w:r>
      <w:r>
        <w:rPr>
          <w:b/>
          <w:sz w:val="28"/>
          <w:szCs w:val="28"/>
        </w:rPr>
        <w:t>ные материалы</w:t>
      </w:r>
    </w:p>
    <w:p w14:paraId="515DDFF8" w14:textId="45CC777C" w:rsidR="005122E3" w:rsidRPr="00B55173" w:rsidRDefault="005122E3" w:rsidP="008A59B0">
      <w:pPr>
        <w:ind w:firstLine="709"/>
        <w:rPr>
          <w:bCs/>
        </w:rPr>
      </w:pPr>
    </w:p>
    <w:p w14:paraId="3CA9FD60" w14:textId="2DB0A91D" w:rsidR="00B55173" w:rsidRPr="00D50A14" w:rsidRDefault="00130177" w:rsidP="00D50A14">
      <w:pPr>
        <w:ind w:firstLine="709"/>
        <w:jc w:val="both"/>
        <w:rPr>
          <w:bCs/>
          <w:sz w:val="28"/>
          <w:szCs w:val="28"/>
        </w:rPr>
      </w:pPr>
      <w:r w:rsidRPr="00D50A14">
        <w:rPr>
          <w:sz w:val="28"/>
          <w:szCs w:val="28"/>
        </w:rPr>
        <w:t>1.</w:t>
      </w:r>
      <w:r w:rsidR="009B4143" w:rsidRPr="00D50A14">
        <w:rPr>
          <w:sz w:val="28"/>
          <w:szCs w:val="28"/>
        </w:rPr>
        <w:t xml:space="preserve"> (ПКП-1)</w:t>
      </w:r>
      <w:r w:rsidRPr="00D50A14">
        <w:rPr>
          <w:sz w:val="28"/>
          <w:szCs w:val="28"/>
        </w:rPr>
        <w:t xml:space="preserve"> </w:t>
      </w:r>
      <w:r w:rsidR="00B55173" w:rsidRPr="00D50A14">
        <w:rPr>
          <w:bCs/>
          <w:sz w:val="28"/>
          <w:szCs w:val="28"/>
        </w:rPr>
        <w:t>Действие Федерального закона «О несостоятельности (банкротстве)» от 26 октября 2002 года №127-ФЗ не распространяются на:</w:t>
      </w:r>
    </w:p>
    <w:p w14:paraId="606A1694" w14:textId="546ADEB9" w:rsidR="00B55173" w:rsidRPr="00D50A14" w:rsidRDefault="00B55173" w:rsidP="00D50A14">
      <w:pPr>
        <w:pStyle w:val="af0"/>
        <w:numPr>
          <w:ilvl w:val="0"/>
          <w:numId w:val="27"/>
        </w:numPr>
        <w:jc w:val="both"/>
        <w:rPr>
          <w:bCs/>
          <w:sz w:val="28"/>
          <w:szCs w:val="28"/>
        </w:rPr>
      </w:pPr>
      <w:r w:rsidRPr="00D50A14">
        <w:rPr>
          <w:bCs/>
          <w:sz w:val="28"/>
          <w:szCs w:val="28"/>
        </w:rPr>
        <w:t>юридические лица;</w:t>
      </w:r>
    </w:p>
    <w:p w14:paraId="60F10946" w14:textId="03925AE4" w:rsidR="00B55173" w:rsidRPr="00D50A14" w:rsidRDefault="00B55173" w:rsidP="00D50A14">
      <w:pPr>
        <w:pStyle w:val="af0"/>
        <w:numPr>
          <w:ilvl w:val="0"/>
          <w:numId w:val="27"/>
        </w:numPr>
        <w:jc w:val="both"/>
        <w:rPr>
          <w:bCs/>
          <w:sz w:val="28"/>
          <w:szCs w:val="28"/>
        </w:rPr>
      </w:pPr>
      <w:r w:rsidRPr="00D50A14">
        <w:rPr>
          <w:bCs/>
          <w:sz w:val="28"/>
          <w:szCs w:val="28"/>
        </w:rPr>
        <w:t>казенные предприятия;</w:t>
      </w:r>
    </w:p>
    <w:p w14:paraId="19FDB6A5" w14:textId="3A88E108" w:rsidR="00B55173" w:rsidRPr="00D50A14" w:rsidRDefault="00B55173" w:rsidP="00D50A14">
      <w:pPr>
        <w:pStyle w:val="af0"/>
        <w:numPr>
          <w:ilvl w:val="0"/>
          <w:numId w:val="27"/>
        </w:numPr>
        <w:jc w:val="both"/>
        <w:rPr>
          <w:bCs/>
          <w:sz w:val="28"/>
          <w:szCs w:val="28"/>
        </w:rPr>
      </w:pPr>
      <w:r w:rsidRPr="00D50A14">
        <w:rPr>
          <w:bCs/>
          <w:sz w:val="28"/>
          <w:szCs w:val="28"/>
        </w:rPr>
        <w:t>учреждения;</w:t>
      </w:r>
    </w:p>
    <w:p w14:paraId="3554A737" w14:textId="71549E66" w:rsidR="00B55173" w:rsidRPr="00D50A14" w:rsidRDefault="00B55173" w:rsidP="00D50A14">
      <w:pPr>
        <w:pStyle w:val="af0"/>
        <w:numPr>
          <w:ilvl w:val="0"/>
          <w:numId w:val="27"/>
        </w:numPr>
        <w:jc w:val="both"/>
        <w:rPr>
          <w:bCs/>
          <w:sz w:val="28"/>
          <w:szCs w:val="28"/>
        </w:rPr>
      </w:pPr>
      <w:r w:rsidRPr="00D50A14">
        <w:rPr>
          <w:bCs/>
          <w:sz w:val="28"/>
          <w:szCs w:val="28"/>
        </w:rPr>
        <w:t>политические партии, религиозные организации;</w:t>
      </w:r>
    </w:p>
    <w:p w14:paraId="5853C8CE" w14:textId="77777777" w:rsidR="00D50A14" w:rsidRDefault="00D50A14" w:rsidP="00D50A14">
      <w:pPr>
        <w:ind w:firstLine="709"/>
        <w:jc w:val="both"/>
        <w:rPr>
          <w:bCs/>
          <w:sz w:val="28"/>
          <w:szCs w:val="28"/>
        </w:rPr>
      </w:pPr>
    </w:p>
    <w:p w14:paraId="2CF0915B" w14:textId="586AEC3C" w:rsidR="00B55173" w:rsidRPr="00D50A14" w:rsidRDefault="00B55173" w:rsidP="00D50A14">
      <w:pPr>
        <w:ind w:firstLine="709"/>
        <w:jc w:val="both"/>
        <w:rPr>
          <w:bCs/>
          <w:sz w:val="28"/>
          <w:szCs w:val="28"/>
        </w:rPr>
      </w:pPr>
      <w:r w:rsidRPr="00D50A14">
        <w:rPr>
          <w:bCs/>
          <w:sz w:val="28"/>
          <w:szCs w:val="28"/>
        </w:rPr>
        <w:t xml:space="preserve">2. </w:t>
      </w:r>
      <w:r w:rsidR="00535E00" w:rsidRPr="00D50A14">
        <w:rPr>
          <w:bCs/>
          <w:sz w:val="28"/>
          <w:szCs w:val="28"/>
        </w:rPr>
        <w:t xml:space="preserve">(ПКП-1) </w:t>
      </w:r>
      <w:r w:rsidRPr="00D50A14">
        <w:rPr>
          <w:bCs/>
          <w:sz w:val="28"/>
          <w:szCs w:val="28"/>
        </w:rPr>
        <w:t>Для целей Федерального закона «О несостоятельности (банкротстве)» от 26 октября 2002 года №127-ФЗ используется понятие обязательные платежи, под которым подразумевается:</w:t>
      </w:r>
    </w:p>
    <w:p w14:paraId="24050F13" w14:textId="55BE7096" w:rsidR="00B55173" w:rsidRPr="00D50A14" w:rsidRDefault="00B55173" w:rsidP="00D50A14">
      <w:pPr>
        <w:pStyle w:val="af0"/>
        <w:numPr>
          <w:ilvl w:val="0"/>
          <w:numId w:val="28"/>
        </w:numPr>
        <w:jc w:val="both"/>
        <w:rPr>
          <w:bCs/>
          <w:sz w:val="28"/>
          <w:szCs w:val="28"/>
        </w:rPr>
      </w:pPr>
      <w:r w:rsidRPr="00D50A14">
        <w:rPr>
          <w:bCs/>
          <w:sz w:val="28"/>
          <w:szCs w:val="28"/>
        </w:rPr>
        <w:t>обязанность должника уплатить кредитору определенную денежную сумму по гражданско-правовой сделке и (или) иному предусмотренному Гражданским Кодексом РФ, бюджетным законодательством РФ основанию;</w:t>
      </w:r>
    </w:p>
    <w:p w14:paraId="71201C86" w14:textId="0E2D780F" w:rsidR="00B55173" w:rsidRPr="00D50A14" w:rsidRDefault="00B55173" w:rsidP="00D50A14">
      <w:pPr>
        <w:pStyle w:val="af0"/>
        <w:numPr>
          <w:ilvl w:val="0"/>
          <w:numId w:val="28"/>
        </w:numPr>
        <w:jc w:val="both"/>
        <w:rPr>
          <w:bCs/>
          <w:sz w:val="28"/>
          <w:szCs w:val="28"/>
        </w:rPr>
      </w:pPr>
      <w:r w:rsidRPr="00D50A14">
        <w:rPr>
          <w:bCs/>
          <w:sz w:val="28"/>
          <w:szCs w:val="28"/>
        </w:rPr>
        <w:t>налоги, сборы и иные обязательные взносы в бюджет соответствующего уровня и государственные внебюджетные фонды;</w:t>
      </w:r>
    </w:p>
    <w:p w14:paraId="77F32B99" w14:textId="4B77861C" w:rsidR="00B55173" w:rsidRPr="00D50A14" w:rsidRDefault="00B55173" w:rsidP="00D50A14">
      <w:pPr>
        <w:pStyle w:val="af0"/>
        <w:numPr>
          <w:ilvl w:val="0"/>
          <w:numId w:val="28"/>
        </w:numPr>
        <w:jc w:val="both"/>
        <w:rPr>
          <w:bCs/>
          <w:sz w:val="28"/>
          <w:szCs w:val="28"/>
        </w:rPr>
      </w:pPr>
      <w:r w:rsidRPr="00D50A14">
        <w:rPr>
          <w:bCs/>
          <w:sz w:val="28"/>
          <w:szCs w:val="28"/>
        </w:rPr>
        <w:t>обязанность должника уплатить кредитору определенную денежную сумму по бюджетному законодательству РФ;</w:t>
      </w:r>
    </w:p>
    <w:p w14:paraId="46DC9494" w14:textId="77C24124" w:rsidR="00B55173" w:rsidRPr="00D50A14" w:rsidRDefault="00B55173" w:rsidP="00D50A14">
      <w:pPr>
        <w:pStyle w:val="af0"/>
        <w:numPr>
          <w:ilvl w:val="0"/>
          <w:numId w:val="28"/>
        </w:numPr>
        <w:jc w:val="both"/>
        <w:rPr>
          <w:bCs/>
          <w:sz w:val="28"/>
          <w:szCs w:val="28"/>
        </w:rPr>
      </w:pPr>
      <w:r w:rsidRPr="00D50A14">
        <w:rPr>
          <w:bCs/>
          <w:sz w:val="28"/>
          <w:szCs w:val="28"/>
        </w:rPr>
        <w:t>обязанность должника уплатить кредитору определенную денежную сумму по любому предусмотренному ГК РФ основанию.</w:t>
      </w:r>
    </w:p>
    <w:p w14:paraId="173CBF52" w14:textId="77777777" w:rsidR="00B55173" w:rsidRPr="00D50A14" w:rsidRDefault="00B55173" w:rsidP="00D50A14">
      <w:pPr>
        <w:ind w:firstLine="709"/>
        <w:jc w:val="both"/>
        <w:rPr>
          <w:bCs/>
          <w:sz w:val="28"/>
          <w:szCs w:val="28"/>
        </w:rPr>
      </w:pPr>
      <w:r w:rsidRPr="00D50A14">
        <w:rPr>
          <w:bCs/>
          <w:sz w:val="28"/>
          <w:szCs w:val="28"/>
        </w:rPr>
        <w:t> </w:t>
      </w:r>
    </w:p>
    <w:p w14:paraId="10846031" w14:textId="55CDD956" w:rsidR="00B55173" w:rsidRPr="00D50A14" w:rsidRDefault="00B55173" w:rsidP="00D50A14">
      <w:pPr>
        <w:ind w:firstLine="709"/>
        <w:jc w:val="both"/>
        <w:rPr>
          <w:bCs/>
          <w:sz w:val="28"/>
          <w:szCs w:val="28"/>
        </w:rPr>
      </w:pPr>
      <w:r w:rsidRPr="00D50A14">
        <w:rPr>
          <w:bCs/>
          <w:sz w:val="28"/>
          <w:szCs w:val="28"/>
        </w:rPr>
        <w:t xml:space="preserve">3. </w:t>
      </w:r>
      <w:r w:rsidR="00535E00" w:rsidRPr="00D50A14">
        <w:rPr>
          <w:bCs/>
          <w:sz w:val="28"/>
          <w:szCs w:val="28"/>
        </w:rPr>
        <w:t xml:space="preserve">(ПКП-1) </w:t>
      </w:r>
      <w:r w:rsidRPr="00D50A14">
        <w:rPr>
          <w:bCs/>
          <w:sz w:val="28"/>
          <w:szCs w:val="28"/>
        </w:rPr>
        <w:t>Для целей Федерального закона «О несостоятельности (банкро</w:t>
      </w:r>
      <w:r w:rsidR="00535E00" w:rsidRPr="00D50A14">
        <w:rPr>
          <w:bCs/>
          <w:sz w:val="28"/>
          <w:szCs w:val="28"/>
        </w:rPr>
        <w:t>т</w:t>
      </w:r>
      <w:r w:rsidRPr="00D50A14">
        <w:rPr>
          <w:bCs/>
          <w:sz w:val="28"/>
          <w:szCs w:val="28"/>
        </w:rPr>
        <w:t>стве)» от 26 октября 2002 года 127-ФЗ используется понятие конкурсные кредиторы, под которым подразумевается:</w:t>
      </w:r>
    </w:p>
    <w:p w14:paraId="416B0281" w14:textId="3F416FE6" w:rsidR="00B55173" w:rsidRPr="00D50A14" w:rsidRDefault="00B55173" w:rsidP="00D50A14">
      <w:pPr>
        <w:pStyle w:val="af0"/>
        <w:numPr>
          <w:ilvl w:val="0"/>
          <w:numId w:val="29"/>
        </w:numPr>
        <w:jc w:val="both"/>
        <w:rPr>
          <w:bCs/>
          <w:sz w:val="28"/>
          <w:szCs w:val="28"/>
        </w:rPr>
      </w:pPr>
      <w:r w:rsidRPr="00D50A14">
        <w:rPr>
          <w:bCs/>
          <w:sz w:val="28"/>
          <w:szCs w:val="28"/>
        </w:rPr>
        <w:t>лица, имеющие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по трудовому договору;</w:t>
      </w:r>
    </w:p>
    <w:p w14:paraId="414BEC60" w14:textId="6573BDF8" w:rsidR="00B55173" w:rsidRPr="00D50A14" w:rsidRDefault="00B55173" w:rsidP="00D50A14">
      <w:pPr>
        <w:pStyle w:val="af0"/>
        <w:numPr>
          <w:ilvl w:val="0"/>
          <w:numId w:val="29"/>
        </w:numPr>
        <w:jc w:val="both"/>
        <w:rPr>
          <w:bCs/>
          <w:sz w:val="28"/>
          <w:szCs w:val="28"/>
        </w:rPr>
      </w:pPr>
      <w:r w:rsidRPr="00D50A14">
        <w:rPr>
          <w:bCs/>
          <w:sz w:val="28"/>
          <w:szCs w:val="28"/>
        </w:rPr>
        <w:t>кредиторы по денежным обязательствам, за исключением уполномоченных органов, граждан, перед которыми должник несет ответственность за причинение вреда жизни или здоровью, морального вреда, имеет обязательства по выплате вознаграждения авторам результатов интеллектуальной деятельности, а также учредителей (участников) должника по обязательствам, вытекающим из такого участия;</w:t>
      </w:r>
    </w:p>
    <w:p w14:paraId="18B7ECBA" w14:textId="5E8F327A" w:rsidR="00B55173" w:rsidRPr="00D50A14" w:rsidRDefault="00B55173" w:rsidP="00D50A14">
      <w:pPr>
        <w:pStyle w:val="af0"/>
        <w:numPr>
          <w:ilvl w:val="0"/>
          <w:numId w:val="29"/>
        </w:numPr>
        <w:jc w:val="both"/>
        <w:rPr>
          <w:bCs/>
          <w:sz w:val="28"/>
          <w:szCs w:val="28"/>
        </w:rPr>
      </w:pPr>
      <w:r w:rsidRPr="00D50A14">
        <w:rPr>
          <w:bCs/>
          <w:sz w:val="28"/>
          <w:szCs w:val="28"/>
        </w:rPr>
        <w:t>федеральные органы исполнительной власти, уполномоченные Правительством РФ представлять в деле о банкротстве и в процедурах банкротства требования об уплате обязательных платежей и требования РФ по денежным обязательствам;</w:t>
      </w:r>
    </w:p>
    <w:p w14:paraId="63016AD8" w14:textId="48703FB8" w:rsidR="00B55173" w:rsidRPr="00D50A14" w:rsidRDefault="00B55173" w:rsidP="00D50A14">
      <w:pPr>
        <w:pStyle w:val="af0"/>
        <w:numPr>
          <w:ilvl w:val="0"/>
          <w:numId w:val="29"/>
        </w:numPr>
        <w:jc w:val="both"/>
        <w:rPr>
          <w:bCs/>
          <w:sz w:val="28"/>
          <w:szCs w:val="28"/>
        </w:rPr>
      </w:pPr>
      <w:r w:rsidRPr="00D50A14">
        <w:rPr>
          <w:bCs/>
          <w:sz w:val="28"/>
          <w:szCs w:val="28"/>
        </w:rPr>
        <w:t>органы исполнительной власти субъектов Российской Федерации, органы местного самоуправления, уполномоченные представлять в деле о банкротстве и в процедурах банкротства требования по денежным обязательствам соответственно субъектов Российской Федерации и муниципальных образований.</w:t>
      </w:r>
    </w:p>
    <w:p w14:paraId="486CC10D" w14:textId="77777777" w:rsidR="00B55173" w:rsidRPr="00D50A14" w:rsidRDefault="00B55173" w:rsidP="00D50A14">
      <w:pPr>
        <w:ind w:firstLine="709"/>
        <w:jc w:val="both"/>
        <w:rPr>
          <w:bCs/>
          <w:sz w:val="28"/>
          <w:szCs w:val="28"/>
        </w:rPr>
      </w:pPr>
      <w:r w:rsidRPr="00D50A14">
        <w:rPr>
          <w:bCs/>
          <w:sz w:val="28"/>
          <w:szCs w:val="28"/>
        </w:rPr>
        <w:t> </w:t>
      </w:r>
    </w:p>
    <w:p w14:paraId="0F36EEBC" w14:textId="161967A3" w:rsidR="00B55173" w:rsidRPr="00D50A14" w:rsidRDefault="00B55173" w:rsidP="00D50A14">
      <w:pPr>
        <w:ind w:firstLine="709"/>
        <w:jc w:val="both"/>
        <w:rPr>
          <w:bCs/>
          <w:sz w:val="28"/>
          <w:szCs w:val="28"/>
        </w:rPr>
      </w:pPr>
      <w:r w:rsidRPr="00D50A14">
        <w:rPr>
          <w:bCs/>
          <w:sz w:val="28"/>
          <w:szCs w:val="28"/>
        </w:rPr>
        <w:t xml:space="preserve">4. </w:t>
      </w:r>
      <w:r w:rsidR="00535E00" w:rsidRPr="00D50A14">
        <w:rPr>
          <w:bCs/>
          <w:sz w:val="28"/>
          <w:szCs w:val="28"/>
        </w:rPr>
        <w:t xml:space="preserve">(ПКП-1) </w:t>
      </w:r>
      <w:r w:rsidRPr="00D50A14">
        <w:rPr>
          <w:bCs/>
          <w:sz w:val="28"/>
          <w:szCs w:val="28"/>
        </w:rPr>
        <w:t>Целью процедуры банкротства – конкурсное производство, в соотве</w:t>
      </w:r>
      <w:r w:rsidR="00535E00" w:rsidRPr="00D50A14">
        <w:rPr>
          <w:bCs/>
          <w:sz w:val="28"/>
          <w:szCs w:val="28"/>
        </w:rPr>
        <w:t>т</w:t>
      </w:r>
      <w:r w:rsidRPr="00D50A14">
        <w:rPr>
          <w:bCs/>
          <w:sz w:val="28"/>
          <w:szCs w:val="28"/>
        </w:rPr>
        <w:t>с</w:t>
      </w:r>
      <w:r w:rsidR="00535E00" w:rsidRPr="00D50A14">
        <w:rPr>
          <w:bCs/>
          <w:sz w:val="28"/>
          <w:szCs w:val="28"/>
        </w:rPr>
        <w:t>т</w:t>
      </w:r>
      <w:r w:rsidRPr="00D50A14">
        <w:rPr>
          <w:bCs/>
          <w:sz w:val="28"/>
          <w:szCs w:val="28"/>
        </w:rPr>
        <w:t>вии Федеральным законом «О несостоятельности (банкро</w:t>
      </w:r>
      <w:r w:rsidR="00535E00" w:rsidRPr="00D50A14">
        <w:rPr>
          <w:bCs/>
          <w:sz w:val="28"/>
          <w:szCs w:val="28"/>
        </w:rPr>
        <w:t>т</w:t>
      </w:r>
      <w:r w:rsidRPr="00D50A14">
        <w:rPr>
          <w:bCs/>
          <w:sz w:val="28"/>
          <w:szCs w:val="28"/>
        </w:rPr>
        <w:t>стве)» от 26 октября 2002 года 127-ФЗ является:</w:t>
      </w:r>
    </w:p>
    <w:p w14:paraId="49716210" w14:textId="4ABEDC48" w:rsidR="00B55173" w:rsidRPr="00D50A14" w:rsidRDefault="00B55173" w:rsidP="00D50A14">
      <w:pPr>
        <w:pStyle w:val="af0"/>
        <w:numPr>
          <w:ilvl w:val="0"/>
          <w:numId w:val="30"/>
        </w:numPr>
        <w:jc w:val="both"/>
        <w:rPr>
          <w:bCs/>
          <w:sz w:val="28"/>
          <w:szCs w:val="28"/>
        </w:rPr>
      </w:pPr>
      <w:r w:rsidRPr="00D50A14">
        <w:rPr>
          <w:bCs/>
          <w:sz w:val="28"/>
          <w:szCs w:val="28"/>
        </w:rPr>
        <w:t>обеспечение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14:paraId="1DCBC965" w14:textId="3F0FBAF5" w:rsidR="00B55173" w:rsidRPr="00D50A14" w:rsidRDefault="00B55173" w:rsidP="00D50A14">
      <w:pPr>
        <w:pStyle w:val="af0"/>
        <w:numPr>
          <w:ilvl w:val="0"/>
          <w:numId w:val="30"/>
        </w:numPr>
        <w:jc w:val="both"/>
        <w:rPr>
          <w:bCs/>
          <w:sz w:val="28"/>
          <w:szCs w:val="28"/>
        </w:rPr>
      </w:pPr>
      <w:r w:rsidRPr="00D50A14">
        <w:rPr>
          <w:bCs/>
          <w:sz w:val="28"/>
          <w:szCs w:val="28"/>
        </w:rPr>
        <w:t>восстановление платежеспособности должника и погашение задолженности в соответствии с графиком погашения задолженности;</w:t>
      </w:r>
    </w:p>
    <w:p w14:paraId="2DF9E968" w14:textId="47DBFEB8" w:rsidR="00B55173" w:rsidRPr="00D50A14" w:rsidRDefault="00B55173" w:rsidP="00D50A14">
      <w:pPr>
        <w:pStyle w:val="af0"/>
        <w:numPr>
          <w:ilvl w:val="0"/>
          <w:numId w:val="30"/>
        </w:numPr>
        <w:jc w:val="both"/>
        <w:rPr>
          <w:bCs/>
          <w:sz w:val="28"/>
          <w:szCs w:val="28"/>
        </w:rPr>
      </w:pPr>
      <w:r w:rsidRPr="00D50A14">
        <w:rPr>
          <w:bCs/>
          <w:sz w:val="28"/>
          <w:szCs w:val="28"/>
        </w:rPr>
        <w:t>соразмерное удовлетворение требований кредиторов;</w:t>
      </w:r>
    </w:p>
    <w:p w14:paraId="677BF9B8" w14:textId="537B057A" w:rsidR="00B55173" w:rsidRPr="00D50A14" w:rsidRDefault="00B55173" w:rsidP="00D50A14">
      <w:pPr>
        <w:pStyle w:val="af0"/>
        <w:numPr>
          <w:ilvl w:val="0"/>
          <w:numId w:val="30"/>
        </w:numPr>
        <w:jc w:val="both"/>
        <w:rPr>
          <w:bCs/>
          <w:sz w:val="28"/>
          <w:szCs w:val="28"/>
        </w:rPr>
      </w:pPr>
      <w:proofErr w:type="gramStart"/>
      <w:r w:rsidRPr="00D50A14">
        <w:rPr>
          <w:bCs/>
          <w:sz w:val="28"/>
          <w:szCs w:val="28"/>
        </w:rPr>
        <w:t>восстановление  платежеспособности</w:t>
      </w:r>
      <w:proofErr w:type="gramEnd"/>
      <w:r w:rsidRPr="00D50A14">
        <w:rPr>
          <w:bCs/>
          <w:sz w:val="28"/>
          <w:szCs w:val="28"/>
        </w:rPr>
        <w:t xml:space="preserve"> должника.</w:t>
      </w:r>
    </w:p>
    <w:p w14:paraId="1A27F7DD" w14:textId="77777777" w:rsidR="00B55173" w:rsidRPr="00D50A14" w:rsidRDefault="00B55173" w:rsidP="00D50A14">
      <w:pPr>
        <w:ind w:firstLine="709"/>
        <w:jc w:val="both"/>
        <w:rPr>
          <w:bCs/>
          <w:sz w:val="28"/>
          <w:szCs w:val="28"/>
        </w:rPr>
      </w:pPr>
      <w:r w:rsidRPr="00D50A14">
        <w:rPr>
          <w:bCs/>
          <w:sz w:val="28"/>
          <w:szCs w:val="28"/>
        </w:rPr>
        <w:t> </w:t>
      </w:r>
    </w:p>
    <w:p w14:paraId="0A5CA1F8" w14:textId="7216B28B" w:rsidR="00B55173" w:rsidRPr="00D50A14" w:rsidRDefault="00B55173" w:rsidP="00D50A14">
      <w:pPr>
        <w:ind w:firstLine="709"/>
        <w:jc w:val="both"/>
        <w:rPr>
          <w:bCs/>
          <w:sz w:val="28"/>
          <w:szCs w:val="28"/>
        </w:rPr>
      </w:pPr>
      <w:r w:rsidRPr="00D50A14">
        <w:rPr>
          <w:bCs/>
          <w:sz w:val="28"/>
          <w:szCs w:val="28"/>
        </w:rPr>
        <w:t xml:space="preserve">5. </w:t>
      </w:r>
      <w:r w:rsidR="00535E00" w:rsidRPr="00D50A14">
        <w:rPr>
          <w:bCs/>
          <w:sz w:val="28"/>
          <w:szCs w:val="28"/>
        </w:rPr>
        <w:t xml:space="preserve">(ПКП-1) </w:t>
      </w:r>
      <w:r w:rsidRPr="00D50A14">
        <w:rPr>
          <w:bCs/>
          <w:sz w:val="28"/>
          <w:szCs w:val="28"/>
        </w:rPr>
        <w:t>Для целей Федерального закона «О несостоятельности (банкро</w:t>
      </w:r>
      <w:r w:rsidR="00471048" w:rsidRPr="00D50A14">
        <w:rPr>
          <w:bCs/>
          <w:sz w:val="28"/>
          <w:szCs w:val="28"/>
        </w:rPr>
        <w:t>т</w:t>
      </w:r>
      <w:r w:rsidRPr="00D50A14">
        <w:rPr>
          <w:bCs/>
          <w:sz w:val="28"/>
          <w:szCs w:val="28"/>
        </w:rPr>
        <w:t>стве)» от 26 октября 2002 года 127-ФЗ используется понятие денежное обязательство, под которым подразумевается:</w:t>
      </w:r>
    </w:p>
    <w:p w14:paraId="1EBE61EA" w14:textId="29645D28" w:rsidR="00B55173" w:rsidRPr="00D50A14" w:rsidRDefault="00B55173" w:rsidP="00D50A14">
      <w:pPr>
        <w:pStyle w:val="af0"/>
        <w:numPr>
          <w:ilvl w:val="0"/>
          <w:numId w:val="31"/>
        </w:numPr>
        <w:jc w:val="both"/>
        <w:rPr>
          <w:bCs/>
          <w:sz w:val="28"/>
          <w:szCs w:val="28"/>
        </w:rPr>
      </w:pPr>
      <w:r w:rsidRPr="00D50A14">
        <w:rPr>
          <w:bCs/>
          <w:sz w:val="28"/>
          <w:szCs w:val="28"/>
        </w:rPr>
        <w:t>обязанность должника уплатить кредитору определенную денежную сумму по гражданско-правовой сделке и (или) иному предусмотренному Гражданским кодексом Российской Федерации, бюджетным законодательством Российской Федерации основанию;</w:t>
      </w:r>
    </w:p>
    <w:p w14:paraId="08BF180A" w14:textId="465090F6" w:rsidR="00B55173" w:rsidRPr="00D50A14" w:rsidRDefault="00B55173" w:rsidP="00D50A14">
      <w:pPr>
        <w:pStyle w:val="af0"/>
        <w:numPr>
          <w:ilvl w:val="0"/>
          <w:numId w:val="31"/>
        </w:numPr>
        <w:jc w:val="both"/>
        <w:rPr>
          <w:bCs/>
          <w:sz w:val="28"/>
          <w:szCs w:val="28"/>
        </w:rPr>
      </w:pPr>
      <w:r w:rsidRPr="00D50A14">
        <w:rPr>
          <w:bCs/>
          <w:sz w:val="28"/>
          <w:szCs w:val="28"/>
        </w:rPr>
        <w:t>налоги, сборы и иные обязательные взносы в бюджет соответствующего уровня и государственные внебюджетные фонды;</w:t>
      </w:r>
    </w:p>
    <w:p w14:paraId="2609FCCB" w14:textId="277E0506" w:rsidR="00B55173" w:rsidRPr="00D50A14" w:rsidRDefault="00B55173" w:rsidP="00D50A14">
      <w:pPr>
        <w:pStyle w:val="af0"/>
        <w:numPr>
          <w:ilvl w:val="0"/>
          <w:numId w:val="31"/>
        </w:numPr>
        <w:jc w:val="both"/>
        <w:rPr>
          <w:bCs/>
          <w:sz w:val="28"/>
          <w:szCs w:val="28"/>
        </w:rPr>
      </w:pPr>
      <w:r w:rsidRPr="00D50A14">
        <w:rPr>
          <w:bCs/>
          <w:sz w:val="28"/>
          <w:szCs w:val="28"/>
        </w:rPr>
        <w:t>обязанность должника уплатить кредитору определенную денежную сумму по гражданско-правовой сделке;</w:t>
      </w:r>
    </w:p>
    <w:p w14:paraId="6833C452" w14:textId="3D110849" w:rsidR="00B55173" w:rsidRPr="00D50A14" w:rsidRDefault="00B55173" w:rsidP="00D50A14">
      <w:pPr>
        <w:pStyle w:val="af0"/>
        <w:numPr>
          <w:ilvl w:val="0"/>
          <w:numId w:val="31"/>
        </w:numPr>
        <w:jc w:val="both"/>
        <w:rPr>
          <w:bCs/>
          <w:sz w:val="28"/>
          <w:szCs w:val="28"/>
        </w:rPr>
      </w:pPr>
      <w:r w:rsidRPr="00D50A14">
        <w:rPr>
          <w:bCs/>
          <w:sz w:val="28"/>
          <w:szCs w:val="28"/>
        </w:rPr>
        <w:t>обязанность должника уплатить кредитору определенную денежную сумму по любому предусмотренному Гражданским кодексом Российской Федерации, бюджетным законодательством Российской Федерации основанию.</w:t>
      </w:r>
    </w:p>
    <w:p w14:paraId="24FF700F" w14:textId="77777777" w:rsidR="00B55173" w:rsidRPr="00D50A14" w:rsidRDefault="00B55173" w:rsidP="00D50A14">
      <w:pPr>
        <w:ind w:firstLine="709"/>
        <w:jc w:val="both"/>
        <w:rPr>
          <w:bCs/>
          <w:sz w:val="28"/>
          <w:szCs w:val="28"/>
        </w:rPr>
      </w:pPr>
      <w:r w:rsidRPr="00D50A14">
        <w:rPr>
          <w:bCs/>
          <w:sz w:val="28"/>
          <w:szCs w:val="28"/>
        </w:rPr>
        <w:t> </w:t>
      </w:r>
    </w:p>
    <w:p w14:paraId="767AA2FF" w14:textId="581E9B4D" w:rsidR="00B55173" w:rsidRPr="00D50A14" w:rsidRDefault="00B55173" w:rsidP="00D50A14">
      <w:pPr>
        <w:ind w:firstLine="709"/>
        <w:jc w:val="both"/>
        <w:rPr>
          <w:bCs/>
          <w:sz w:val="28"/>
          <w:szCs w:val="28"/>
        </w:rPr>
      </w:pPr>
      <w:r w:rsidRPr="00D50A14">
        <w:rPr>
          <w:bCs/>
          <w:sz w:val="28"/>
          <w:szCs w:val="28"/>
        </w:rPr>
        <w:t xml:space="preserve">6. </w:t>
      </w:r>
      <w:r w:rsidR="00535E00" w:rsidRPr="00D50A14">
        <w:rPr>
          <w:bCs/>
          <w:sz w:val="28"/>
          <w:szCs w:val="28"/>
        </w:rPr>
        <w:t xml:space="preserve">(ПКП-1) </w:t>
      </w:r>
      <w:r w:rsidRPr="00D50A14">
        <w:rPr>
          <w:bCs/>
          <w:sz w:val="28"/>
          <w:szCs w:val="28"/>
        </w:rPr>
        <w:t>Целью процедуры банкротства - внешнее управлении, в соответс</w:t>
      </w:r>
      <w:r w:rsidR="005E39E3" w:rsidRPr="00D50A14">
        <w:rPr>
          <w:bCs/>
          <w:sz w:val="28"/>
          <w:szCs w:val="28"/>
        </w:rPr>
        <w:t>т</w:t>
      </w:r>
      <w:r w:rsidRPr="00D50A14">
        <w:rPr>
          <w:bCs/>
          <w:sz w:val="28"/>
          <w:szCs w:val="28"/>
        </w:rPr>
        <w:t xml:space="preserve">вии </w:t>
      </w:r>
      <w:r w:rsidR="005E39E3" w:rsidRPr="00D50A14">
        <w:rPr>
          <w:bCs/>
          <w:sz w:val="28"/>
          <w:szCs w:val="28"/>
        </w:rPr>
        <w:t xml:space="preserve">с </w:t>
      </w:r>
      <w:r w:rsidRPr="00D50A14">
        <w:rPr>
          <w:bCs/>
          <w:sz w:val="28"/>
          <w:szCs w:val="28"/>
        </w:rPr>
        <w:t>Федеральным законом «О несостоятельности (банкротстве)» от 26 октября 2002 года 127-ФЗ является:</w:t>
      </w:r>
    </w:p>
    <w:p w14:paraId="59CC0FA4" w14:textId="2700612A" w:rsidR="00B55173" w:rsidRPr="00D50A14" w:rsidRDefault="00B55173" w:rsidP="00D50A14">
      <w:pPr>
        <w:pStyle w:val="af0"/>
        <w:numPr>
          <w:ilvl w:val="0"/>
          <w:numId w:val="32"/>
        </w:numPr>
        <w:jc w:val="both"/>
        <w:rPr>
          <w:bCs/>
          <w:sz w:val="28"/>
          <w:szCs w:val="28"/>
        </w:rPr>
      </w:pPr>
      <w:r w:rsidRPr="00D50A14">
        <w:rPr>
          <w:bCs/>
          <w:sz w:val="28"/>
          <w:szCs w:val="28"/>
        </w:rPr>
        <w:t>обеспечение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14:paraId="0480DBED" w14:textId="461DA834" w:rsidR="00B55173" w:rsidRPr="00D50A14" w:rsidRDefault="00B55173" w:rsidP="00D50A14">
      <w:pPr>
        <w:pStyle w:val="af0"/>
        <w:numPr>
          <w:ilvl w:val="0"/>
          <w:numId w:val="32"/>
        </w:numPr>
        <w:jc w:val="both"/>
        <w:rPr>
          <w:bCs/>
          <w:sz w:val="28"/>
          <w:szCs w:val="28"/>
        </w:rPr>
      </w:pPr>
      <w:r w:rsidRPr="00D50A14">
        <w:rPr>
          <w:bCs/>
          <w:sz w:val="28"/>
          <w:szCs w:val="28"/>
        </w:rPr>
        <w:t>восстановление платежеспособности должника и погашение задолженности в соответствии с графиком погашения задолженности;</w:t>
      </w:r>
    </w:p>
    <w:p w14:paraId="5E81C24D" w14:textId="1975F00A" w:rsidR="00B55173" w:rsidRPr="00D50A14" w:rsidRDefault="00D50A14" w:rsidP="00D50A14">
      <w:pPr>
        <w:pStyle w:val="af0"/>
        <w:numPr>
          <w:ilvl w:val="0"/>
          <w:numId w:val="32"/>
        </w:numPr>
        <w:jc w:val="both"/>
        <w:rPr>
          <w:bCs/>
          <w:sz w:val="28"/>
          <w:szCs w:val="28"/>
        </w:rPr>
      </w:pPr>
      <w:r>
        <w:rPr>
          <w:bCs/>
          <w:sz w:val="28"/>
          <w:szCs w:val="28"/>
        </w:rPr>
        <w:t>с</w:t>
      </w:r>
      <w:r w:rsidR="00B55173" w:rsidRPr="00D50A14">
        <w:rPr>
          <w:bCs/>
          <w:sz w:val="28"/>
          <w:szCs w:val="28"/>
        </w:rPr>
        <w:t>оразмерное удовлетворение требований кредиторов;</w:t>
      </w:r>
    </w:p>
    <w:p w14:paraId="3307EE72" w14:textId="3655ED1B" w:rsidR="00B55173" w:rsidRPr="00D50A14" w:rsidRDefault="00B55173" w:rsidP="00D50A14">
      <w:pPr>
        <w:pStyle w:val="af0"/>
        <w:numPr>
          <w:ilvl w:val="0"/>
          <w:numId w:val="32"/>
        </w:numPr>
        <w:jc w:val="both"/>
        <w:rPr>
          <w:bCs/>
          <w:sz w:val="28"/>
          <w:szCs w:val="28"/>
        </w:rPr>
      </w:pPr>
      <w:proofErr w:type="gramStart"/>
      <w:r w:rsidRPr="00D50A14">
        <w:rPr>
          <w:bCs/>
          <w:sz w:val="28"/>
          <w:szCs w:val="28"/>
        </w:rPr>
        <w:t>восстановление  платежеспособности</w:t>
      </w:r>
      <w:proofErr w:type="gramEnd"/>
      <w:r w:rsidRPr="00D50A14">
        <w:rPr>
          <w:bCs/>
          <w:sz w:val="28"/>
          <w:szCs w:val="28"/>
        </w:rPr>
        <w:t xml:space="preserve"> должника.</w:t>
      </w:r>
    </w:p>
    <w:p w14:paraId="52536986" w14:textId="77777777" w:rsidR="00B55173" w:rsidRPr="00D50A14" w:rsidRDefault="00B55173" w:rsidP="00D50A14">
      <w:pPr>
        <w:ind w:firstLine="709"/>
        <w:jc w:val="both"/>
        <w:rPr>
          <w:bCs/>
          <w:sz w:val="28"/>
          <w:szCs w:val="28"/>
        </w:rPr>
      </w:pPr>
      <w:r w:rsidRPr="00D50A14">
        <w:rPr>
          <w:bCs/>
          <w:sz w:val="28"/>
          <w:szCs w:val="28"/>
        </w:rPr>
        <w:t> </w:t>
      </w:r>
    </w:p>
    <w:p w14:paraId="44DF53D9" w14:textId="537B25A6" w:rsidR="00B55173" w:rsidRPr="00D50A14" w:rsidRDefault="00B55173" w:rsidP="00D50A14">
      <w:pPr>
        <w:ind w:firstLine="709"/>
        <w:jc w:val="both"/>
        <w:rPr>
          <w:bCs/>
          <w:sz w:val="28"/>
          <w:szCs w:val="28"/>
        </w:rPr>
      </w:pPr>
      <w:r w:rsidRPr="00D50A14">
        <w:rPr>
          <w:bCs/>
          <w:sz w:val="28"/>
          <w:szCs w:val="28"/>
        </w:rPr>
        <w:t xml:space="preserve">7. </w:t>
      </w:r>
      <w:r w:rsidR="00535E00" w:rsidRPr="00D50A14">
        <w:rPr>
          <w:bCs/>
          <w:sz w:val="28"/>
          <w:szCs w:val="28"/>
        </w:rPr>
        <w:t xml:space="preserve">(ПКП-1) </w:t>
      </w:r>
      <w:r w:rsidRPr="00D50A14">
        <w:rPr>
          <w:bCs/>
          <w:sz w:val="28"/>
          <w:szCs w:val="28"/>
        </w:rPr>
        <w:t>Для целей Федерального закона «О несостоятельности (банкро</w:t>
      </w:r>
      <w:r w:rsidR="005E39E3" w:rsidRPr="00D50A14">
        <w:rPr>
          <w:bCs/>
          <w:sz w:val="28"/>
          <w:szCs w:val="28"/>
        </w:rPr>
        <w:t>т</w:t>
      </w:r>
      <w:r w:rsidRPr="00D50A14">
        <w:rPr>
          <w:bCs/>
          <w:sz w:val="28"/>
          <w:szCs w:val="28"/>
        </w:rPr>
        <w:t xml:space="preserve">стве)» от 26 октября 2002 года 127-ФЗ используется понятие </w:t>
      </w:r>
      <w:r w:rsidR="002C70A7" w:rsidRPr="00D50A14">
        <w:rPr>
          <w:bCs/>
          <w:sz w:val="28"/>
          <w:szCs w:val="28"/>
        </w:rPr>
        <w:t>______________</w:t>
      </w:r>
      <w:r w:rsidRPr="00D50A14">
        <w:rPr>
          <w:bCs/>
          <w:sz w:val="28"/>
          <w:szCs w:val="28"/>
        </w:rPr>
        <w:t>, под которым подразумева</w:t>
      </w:r>
      <w:r w:rsidR="002C70A7" w:rsidRPr="00D50A14">
        <w:rPr>
          <w:bCs/>
          <w:sz w:val="28"/>
          <w:szCs w:val="28"/>
        </w:rPr>
        <w:t xml:space="preserve">ется </w:t>
      </w:r>
      <w:r w:rsidRPr="00D50A14">
        <w:rPr>
          <w:bCs/>
          <w:sz w:val="28"/>
          <w:szCs w:val="28"/>
        </w:rPr>
        <w:t>арбитражный управляющий, утвержденный арбитражным судом для проведения наблюдения.</w:t>
      </w:r>
    </w:p>
    <w:p w14:paraId="46A08466" w14:textId="77777777" w:rsidR="00B55173" w:rsidRPr="00D50A14" w:rsidRDefault="00B55173" w:rsidP="00D50A14">
      <w:pPr>
        <w:ind w:firstLine="709"/>
        <w:jc w:val="both"/>
        <w:rPr>
          <w:bCs/>
          <w:sz w:val="28"/>
          <w:szCs w:val="28"/>
        </w:rPr>
      </w:pPr>
      <w:r w:rsidRPr="00D50A14">
        <w:rPr>
          <w:bCs/>
          <w:sz w:val="28"/>
          <w:szCs w:val="28"/>
        </w:rPr>
        <w:t> </w:t>
      </w:r>
    </w:p>
    <w:p w14:paraId="0C9F9209" w14:textId="35D0C858" w:rsidR="00B55173" w:rsidRPr="00D50A14" w:rsidRDefault="00535E00" w:rsidP="00D50A14">
      <w:pPr>
        <w:ind w:firstLine="709"/>
        <w:jc w:val="both"/>
        <w:rPr>
          <w:bCs/>
          <w:sz w:val="28"/>
          <w:szCs w:val="28"/>
        </w:rPr>
      </w:pPr>
      <w:r w:rsidRPr="00D50A14">
        <w:rPr>
          <w:bCs/>
          <w:sz w:val="28"/>
          <w:szCs w:val="28"/>
        </w:rPr>
        <w:t>8. (ПКП-2)</w:t>
      </w:r>
      <w:r w:rsidR="00B55173" w:rsidRPr="00D50A14">
        <w:rPr>
          <w:bCs/>
          <w:sz w:val="28"/>
          <w:szCs w:val="28"/>
        </w:rPr>
        <w:t xml:space="preserve"> В каком порядке саморегулируемая организация составляет список своих членов (арбитражных управляющих), в случае получения содержащего требование к кандидатуре арбитражного управляющего запроса от арбитражного суда о представлении кандидатур арбитражного управляющего, из изъявивших согласие быть утвержденными арбитражным судом в качестве арбитражного управляющего:</w:t>
      </w:r>
    </w:p>
    <w:p w14:paraId="60B22C9D" w14:textId="6DDD30F2" w:rsidR="00B55173" w:rsidRPr="00D50A14" w:rsidRDefault="00BA7E66" w:rsidP="00D50A14">
      <w:pPr>
        <w:ind w:firstLine="709"/>
        <w:jc w:val="both"/>
        <w:rPr>
          <w:bCs/>
          <w:sz w:val="28"/>
          <w:szCs w:val="28"/>
        </w:rPr>
      </w:pPr>
      <w:r w:rsidRPr="005910F6">
        <w:rPr>
          <w:bCs/>
          <w:sz w:val="28"/>
          <w:szCs w:val="28"/>
        </w:rPr>
        <w:t>1</w:t>
      </w:r>
      <w:r w:rsidR="00B55173" w:rsidRPr="00D50A14">
        <w:rPr>
          <w:bCs/>
          <w:sz w:val="28"/>
          <w:szCs w:val="28"/>
        </w:rPr>
        <w:t xml:space="preserve">) в списке кандидатур должны быть указаны три </w:t>
      </w:r>
      <w:proofErr w:type="gramStart"/>
      <w:r w:rsidR="00B55173" w:rsidRPr="00D50A14">
        <w:rPr>
          <w:bCs/>
          <w:sz w:val="28"/>
          <w:szCs w:val="28"/>
        </w:rPr>
        <w:t>кандидатуры,  из</w:t>
      </w:r>
      <w:proofErr w:type="gramEnd"/>
      <w:r w:rsidR="00B55173" w:rsidRPr="00D50A14">
        <w:rPr>
          <w:bCs/>
          <w:sz w:val="28"/>
          <w:szCs w:val="28"/>
        </w:rPr>
        <w:t xml:space="preserve"> изъявивших согласие быть утвержденными арбитражным судом в качестве арбитражного управляющего, расположенные в порядке уменьшения их соответствия требованиям к кандидатуре арбитражного управляющего, содержащимся в запросе, а при равном соответствии этим требованиям - с учетом их профессиональных качеств;</w:t>
      </w:r>
    </w:p>
    <w:p w14:paraId="2E666D50" w14:textId="2B7A3107" w:rsidR="00B55173" w:rsidRPr="00D50A14" w:rsidRDefault="00BA7E66" w:rsidP="00D50A14">
      <w:pPr>
        <w:ind w:firstLine="709"/>
        <w:jc w:val="both"/>
        <w:rPr>
          <w:bCs/>
          <w:sz w:val="28"/>
          <w:szCs w:val="28"/>
        </w:rPr>
      </w:pPr>
      <w:r w:rsidRPr="00D50A14">
        <w:rPr>
          <w:bCs/>
          <w:sz w:val="28"/>
          <w:szCs w:val="28"/>
        </w:rPr>
        <w:t>2</w:t>
      </w:r>
      <w:r w:rsidR="00B55173" w:rsidRPr="00D50A14">
        <w:rPr>
          <w:bCs/>
          <w:sz w:val="28"/>
          <w:szCs w:val="28"/>
        </w:rPr>
        <w:t>) в списке кандидатур должны быть указаны три кандидатуры только в порядке снижения уровня их профессиональных качеств;</w:t>
      </w:r>
    </w:p>
    <w:p w14:paraId="2A7C66B0" w14:textId="62985FC1" w:rsidR="00B55173" w:rsidRPr="00D50A14" w:rsidRDefault="00BA7E66" w:rsidP="00D50A14">
      <w:pPr>
        <w:ind w:firstLine="709"/>
        <w:jc w:val="both"/>
        <w:rPr>
          <w:bCs/>
          <w:sz w:val="28"/>
          <w:szCs w:val="28"/>
        </w:rPr>
      </w:pPr>
      <w:r w:rsidRPr="00D50A14">
        <w:rPr>
          <w:bCs/>
          <w:sz w:val="28"/>
          <w:szCs w:val="28"/>
        </w:rPr>
        <w:t>3</w:t>
      </w:r>
      <w:r w:rsidR="00B55173" w:rsidRPr="00D50A14">
        <w:rPr>
          <w:bCs/>
          <w:sz w:val="28"/>
          <w:szCs w:val="28"/>
        </w:rPr>
        <w:t xml:space="preserve">) в списке кандидатур должны быть указана одна </w:t>
      </w:r>
      <w:proofErr w:type="gramStart"/>
      <w:r w:rsidR="00B55173" w:rsidRPr="00D50A14">
        <w:rPr>
          <w:bCs/>
          <w:sz w:val="28"/>
          <w:szCs w:val="28"/>
        </w:rPr>
        <w:t>кандидатура,  из</w:t>
      </w:r>
      <w:proofErr w:type="gramEnd"/>
      <w:r w:rsidR="00B55173" w:rsidRPr="00D50A14">
        <w:rPr>
          <w:bCs/>
          <w:sz w:val="28"/>
          <w:szCs w:val="28"/>
        </w:rPr>
        <w:t xml:space="preserve"> изъявивших согласие быть утвержденными арбитражным судом в качестве арбитражного управляющего;</w:t>
      </w:r>
    </w:p>
    <w:p w14:paraId="017C3280" w14:textId="75CBE586" w:rsidR="00B55173" w:rsidRPr="00D50A14" w:rsidRDefault="00BA7E66" w:rsidP="00D50A14">
      <w:pPr>
        <w:ind w:firstLine="709"/>
        <w:jc w:val="both"/>
        <w:rPr>
          <w:bCs/>
          <w:sz w:val="28"/>
          <w:szCs w:val="28"/>
        </w:rPr>
      </w:pPr>
      <w:r w:rsidRPr="00D50A14">
        <w:rPr>
          <w:bCs/>
          <w:sz w:val="28"/>
          <w:szCs w:val="28"/>
        </w:rPr>
        <w:t>4</w:t>
      </w:r>
      <w:r w:rsidR="00B55173" w:rsidRPr="00D50A14">
        <w:rPr>
          <w:bCs/>
          <w:sz w:val="28"/>
          <w:szCs w:val="28"/>
        </w:rPr>
        <w:t>) в списке кандидатур должны быть указаны две кандидатуры только в порядке снижения уровня их профессиональных качеств.</w:t>
      </w:r>
    </w:p>
    <w:p w14:paraId="14AA13B2" w14:textId="77777777" w:rsidR="00B55173" w:rsidRPr="00D50A14" w:rsidRDefault="00B55173" w:rsidP="00D50A14">
      <w:pPr>
        <w:ind w:firstLine="709"/>
        <w:jc w:val="both"/>
        <w:rPr>
          <w:bCs/>
          <w:sz w:val="28"/>
          <w:szCs w:val="28"/>
        </w:rPr>
      </w:pPr>
      <w:r w:rsidRPr="00D50A14">
        <w:rPr>
          <w:bCs/>
          <w:sz w:val="28"/>
          <w:szCs w:val="28"/>
        </w:rPr>
        <w:t> </w:t>
      </w:r>
    </w:p>
    <w:p w14:paraId="5BC25A2C" w14:textId="7FCD0E62" w:rsidR="00B55173" w:rsidRPr="00D50A14" w:rsidRDefault="00535E00" w:rsidP="00D50A14">
      <w:pPr>
        <w:ind w:firstLine="709"/>
        <w:jc w:val="both"/>
        <w:rPr>
          <w:bCs/>
          <w:sz w:val="28"/>
          <w:szCs w:val="28"/>
        </w:rPr>
      </w:pPr>
      <w:r w:rsidRPr="00D50A14">
        <w:rPr>
          <w:bCs/>
          <w:sz w:val="28"/>
          <w:szCs w:val="28"/>
        </w:rPr>
        <w:t>9</w:t>
      </w:r>
      <w:r w:rsidR="00B55173" w:rsidRPr="00D50A14">
        <w:rPr>
          <w:bCs/>
          <w:sz w:val="28"/>
          <w:szCs w:val="28"/>
        </w:rPr>
        <w:t xml:space="preserve">. </w:t>
      </w:r>
      <w:r w:rsidRPr="00D50A14">
        <w:rPr>
          <w:bCs/>
          <w:sz w:val="28"/>
          <w:szCs w:val="28"/>
        </w:rPr>
        <w:t xml:space="preserve">(ПКП-2) </w:t>
      </w:r>
      <w:r w:rsidR="00475469" w:rsidRPr="00D50A14">
        <w:rPr>
          <w:bCs/>
          <w:sz w:val="28"/>
          <w:szCs w:val="28"/>
        </w:rPr>
        <w:t xml:space="preserve">Федеральным законом «О несостоятельности (банкротстве)» от 26 октября 2002 года 127-ФЗ </w:t>
      </w:r>
      <w:proofErr w:type="gramStart"/>
      <w:r w:rsidR="00475469" w:rsidRPr="00D50A14">
        <w:rPr>
          <w:bCs/>
          <w:sz w:val="28"/>
          <w:szCs w:val="28"/>
        </w:rPr>
        <w:t>предусмотрено  _</w:t>
      </w:r>
      <w:proofErr w:type="gramEnd"/>
      <w:r w:rsidR="00475469" w:rsidRPr="00D50A14">
        <w:rPr>
          <w:bCs/>
          <w:sz w:val="28"/>
          <w:szCs w:val="28"/>
        </w:rPr>
        <w:t>_____</w:t>
      </w:r>
      <w:r w:rsidR="00B55173" w:rsidRPr="00D50A14">
        <w:rPr>
          <w:bCs/>
          <w:sz w:val="28"/>
          <w:szCs w:val="28"/>
        </w:rPr>
        <w:t xml:space="preserve"> процедур банкротства</w:t>
      </w:r>
      <w:r w:rsidR="00475469" w:rsidRPr="00D50A14">
        <w:rPr>
          <w:bCs/>
          <w:sz w:val="28"/>
          <w:szCs w:val="28"/>
        </w:rPr>
        <w:t xml:space="preserve"> (укажите количество процедур)</w:t>
      </w:r>
    </w:p>
    <w:p w14:paraId="25E49473" w14:textId="77777777" w:rsidR="00B55173" w:rsidRPr="00D50A14" w:rsidRDefault="00B55173" w:rsidP="00D50A14">
      <w:pPr>
        <w:ind w:firstLine="709"/>
        <w:jc w:val="both"/>
        <w:rPr>
          <w:bCs/>
          <w:sz w:val="28"/>
          <w:szCs w:val="28"/>
        </w:rPr>
      </w:pPr>
      <w:r w:rsidRPr="00D50A14">
        <w:rPr>
          <w:bCs/>
          <w:sz w:val="28"/>
          <w:szCs w:val="28"/>
        </w:rPr>
        <w:t> </w:t>
      </w:r>
    </w:p>
    <w:p w14:paraId="4D1FC815" w14:textId="4676C537" w:rsidR="00B55173" w:rsidRPr="00D50A14" w:rsidRDefault="00535E00" w:rsidP="00D50A14">
      <w:pPr>
        <w:ind w:firstLine="709"/>
        <w:jc w:val="both"/>
        <w:rPr>
          <w:bCs/>
          <w:sz w:val="28"/>
          <w:szCs w:val="28"/>
        </w:rPr>
      </w:pPr>
      <w:r w:rsidRPr="00D50A14">
        <w:rPr>
          <w:bCs/>
          <w:sz w:val="28"/>
          <w:szCs w:val="28"/>
        </w:rPr>
        <w:t>10</w:t>
      </w:r>
      <w:r w:rsidR="00B55173" w:rsidRPr="00D50A14">
        <w:rPr>
          <w:bCs/>
          <w:sz w:val="28"/>
          <w:szCs w:val="28"/>
        </w:rPr>
        <w:t xml:space="preserve">. </w:t>
      </w:r>
      <w:r w:rsidRPr="00D50A14">
        <w:rPr>
          <w:bCs/>
          <w:sz w:val="28"/>
          <w:szCs w:val="28"/>
        </w:rPr>
        <w:t xml:space="preserve">(ПКП-2) </w:t>
      </w:r>
      <w:r w:rsidR="00B55173" w:rsidRPr="00D50A14">
        <w:rPr>
          <w:bCs/>
          <w:sz w:val="28"/>
          <w:szCs w:val="28"/>
        </w:rPr>
        <w:t>По результатам рассмотрения дела о банкротстве арбитражный суд принимает судебный акт решение:</w:t>
      </w:r>
    </w:p>
    <w:p w14:paraId="574BB255" w14:textId="56CF3DE2" w:rsidR="00B55173" w:rsidRPr="00D50A14" w:rsidRDefault="00BA7E66" w:rsidP="00D50A14">
      <w:pPr>
        <w:ind w:firstLine="709"/>
        <w:jc w:val="both"/>
        <w:rPr>
          <w:bCs/>
          <w:sz w:val="28"/>
          <w:szCs w:val="28"/>
        </w:rPr>
      </w:pPr>
      <w:r w:rsidRPr="00D50A14">
        <w:rPr>
          <w:bCs/>
          <w:sz w:val="28"/>
          <w:szCs w:val="28"/>
        </w:rPr>
        <w:t>1</w:t>
      </w:r>
      <w:r w:rsidR="00B55173" w:rsidRPr="00D50A14">
        <w:rPr>
          <w:bCs/>
          <w:sz w:val="28"/>
          <w:szCs w:val="28"/>
        </w:rPr>
        <w:t>) о прекращении производства по делу о банкротстве;</w:t>
      </w:r>
    </w:p>
    <w:p w14:paraId="0E054584" w14:textId="1801B8FB" w:rsidR="00B55173" w:rsidRPr="00D50A14" w:rsidRDefault="00BA7E66" w:rsidP="00D50A14">
      <w:pPr>
        <w:ind w:firstLine="709"/>
        <w:jc w:val="both"/>
        <w:rPr>
          <w:bCs/>
          <w:sz w:val="28"/>
          <w:szCs w:val="28"/>
        </w:rPr>
      </w:pPr>
      <w:r w:rsidRPr="00D50A14">
        <w:rPr>
          <w:bCs/>
          <w:sz w:val="28"/>
          <w:szCs w:val="28"/>
        </w:rPr>
        <w:t>2</w:t>
      </w:r>
      <w:r w:rsidR="00B55173" w:rsidRPr="00D50A14">
        <w:rPr>
          <w:bCs/>
          <w:sz w:val="28"/>
          <w:szCs w:val="28"/>
        </w:rPr>
        <w:t>) о введении финансового оздоровления;</w:t>
      </w:r>
    </w:p>
    <w:p w14:paraId="7B489C3C" w14:textId="5D6FCB2E" w:rsidR="00B55173" w:rsidRPr="00D50A14" w:rsidRDefault="00BA7E66" w:rsidP="00D50A14">
      <w:pPr>
        <w:ind w:firstLine="709"/>
        <w:jc w:val="both"/>
        <w:rPr>
          <w:bCs/>
          <w:sz w:val="28"/>
          <w:szCs w:val="28"/>
        </w:rPr>
      </w:pPr>
      <w:r w:rsidRPr="00D50A14">
        <w:rPr>
          <w:bCs/>
          <w:sz w:val="28"/>
          <w:szCs w:val="28"/>
        </w:rPr>
        <w:t>3</w:t>
      </w:r>
      <w:r w:rsidR="00B55173" w:rsidRPr="00D50A14">
        <w:rPr>
          <w:bCs/>
          <w:sz w:val="28"/>
          <w:szCs w:val="28"/>
        </w:rPr>
        <w:t>) о введении внешнего управления;</w:t>
      </w:r>
    </w:p>
    <w:p w14:paraId="2B9EAE59" w14:textId="3F012407" w:rsidR="00B55173" w:rsidRPr="00D50A14" w:rsidRDefault="00BA7E66" w:rsidP="00D50A14">
      <w:pPr>
        <w:ind w:firstLine="709"/>
        <w:jc w:val="both"/>
        <w:rPr>
          <w:bCs/>
          <w:sz w:val="28"/>
          <w:szCs w:val="28"/>
        </w:rPr>
      </w:pPr>
      <w:r w:rsidRPr="00D50A14">
        <w:rPr>
          <w:bCs/>
          <w:sz w:val="28"/>
          <w:szCs w:val="28"/>
        </w:rPr>
        <w:t>4</w:t>
      </w:r>
      <w:r w:rsidR="00B55173" w:rsidRPr="00D50A14">
        <w:rPr>
          <w:bCs/>
          <w:sz w:val="28"/>
          <w:szCs w:val="28"/>
        </w:rPr>
        <w:t>) о признании должника банкротом и об открытии конкурсного производства или об отказе в признании должника банкротом;</w:t>
      </w:r>
    </w:p>
    <w:p w14:paraId="70A72340" w14:textId="77777777" w:rsidR="00B55173" w:rsidRPr="00D50A14" w:rsidRDefault="00B55173" w:rsidP="00D50A14">
      <w:pPr>
        <w:ind w:firstLine="709"/>
        <w:jc w:val="both"/>
        <w:rPr>
          <w:bCs/>
          <w:sz w:val="28"/>
          <w:szCs w:val="28"/>
        </w:rPr>
      </w:pPr>
      <w:r w:rsidRPr="00D50A14">
        <w:rPr>
          <w:bCs/>
          <w:sz w:val="28"/>
          <w:szCs w:val="28"/>
        </w:rPr>
        <w:t> </w:t>
      </w:r>
    </w:p>
    <w:p w14:paraId="57003FCE" w14:textId="6DCDE469" w:rsidR="00B55173" w:rsidRPr="00D50A14" w:rsidRDefault="00535E00" w:rsidP="00D50A14">
      <w:pPr>
        <w:ind w:firstLine="709"/>
        <w:jc w:val="both"/>
        <w:rPr>
          <w:bCs/>
          <w:sz w:val="28"/>
          <w:szCs w:val="28"/>
        </w:rPr>
      </w:pPr>
      <w:r w:rsidRPr="00D50A14">
        <w:rPr>
          <w:bCs/>
          <w:sz w:val="28"/>
          <w:szCs w:val="28"/>
        </w:rPr>
        <w:t>11</w:t>
      </w:r>
      <w:r w:rsidR="00B55173" w:rsidRPr="00D50A14">
        <w:rPr>
          <w:bCs/>
          <w:sz w:val="28"/>
          <w:szCs w:val="28"/>
        </w:rPr>
        <w:t xml:space="preserve">. </w:t>
      </w:r>
      <w:r w:rsidRPr="00D50A14">
        <w:rPr>
          <w:bCs/>
          <w:sz w:val="28"/>
          <w:szCs w:val="28"/>
        </w:rPr>
        <w:t xml:space="preserve">(ПКП-2) </w:t>
      </w:r>
      <w:r w:rsidR="00B55173" w:rsidRPr="00D50A14">
        <w:rPr>
          <w:bCs/>
          <w:sz w:val="28"/>
          <w:szCs w:val="28"/>
        </w:rPr>
        <w:t>Органы управления должника при введении наблюдения не вправе принимать решения:</w:t>
      </w:r>
    </w:p>
    <w:p w14:paraId="3F9C9322" w14:textId="285E2EF3" w:rsidR="00B55173" w:rsidRPr="00D50A14" w:rsidRDefault="00BA7E66" w:rsidP="00D50A14">
      <w:pPr>
        <w:ind w:firstLine="709"/>
        <w:jc w:val="both"/>
        <w:rPr>
          <w:bCs/>
          <w:sz w:val="28"/>
          <w:szCs w:val="28"/>
        </w:rPr>
      </w:pPr>
      <w:r w:rsidRPr="00D50A14">
        <w:rPr>
          <w:bCs/>
          <w:sz w:val="28"/>
          <w:szCs w:val="28"/>
        </w:rPr>
        <w:t>1</w:t>
      </w:r>
      <w:r w:rsidR="00B55173" w:rsidRPr="00D50A14">
        <w:rPr>
          <w:bCs/>
          <w:sz w:val="28"/>
          <w:szCs w:val="28"/>
        </w:rPr>
        <w:t>) о реорганизации (слиянии, присоединении, разделении, выделении, преобразовании) и ликвидации должника;</w:t>
      </w:r>
    </w:p>
    <w:p w14:paraId="74C55C42" w14:textId="57D4A41F" w:rsidR="00B55173" w:rsidRPr="00D50A14" w:rsidRDefault="00BA7E66" w:rsidP="00D50A14">
      <w:pPr>
        <w:ind w:firstLine="709"/>
        <w:jc w:val="both"/>
        <w:rPr>
          <w:bCs/>
          <w:sz w:val="28"/>
          <w:szCs w:val="28"/>
        </w:rPr>
      </w:pPr>
      <w:r w:rsidRPr="00D50A14">
        <w:rPr>
          <w:bCs/>
          <w:sz w:val="28"/>
          <w:szCs w:val="28"/>
        </w:rPr>
        <w:t>2</w:t>
      </w:r>
      <w:r w:rsidR="00B55173" w:rsidRPr="00D50A14">
        <w:rPr>
          <w:bCs/>
          <w:sz w:val="28"/>
          <w:szCs w:val="28"/>
        </w:rPr>
        <w:t>) о создании юридических лиц или об участии должника в иных юридических лицах и о создании филиалов и представительств;</w:t>
      </w:r>
    </w:p>
    <w:p w14:paraId="5271592B" w14:textId="59E6CBC0" w:rsidR="00B55173" w:rsidRPr="00D50A14" w:rsidRDefault="00BA7E66" w:rsidP="00D50A14">
      <w:pPr>
        <w:ind w:firstLine="709"/>
        <w:jc w:val="both"/>
        <w:rPr>
          <w:bCs/>
          <w:sz w:val="28"/>
          <w:szCs w:val="28"/>
        </w:rPr>
      </w:pPr>
      <w:r w:rsidRPr="00D50A14">
        <w:rPr>
          <w:bCs/>
          <w:sz w:val="28"/>
          <w:szCs w:val="28"/>
        </w:rPr>
        <w:t>3</w:t>
      </w:r>
      <w:r w:rsidR="00B55173" w:rsidRPr="00D50A14">
        <w:rPr>
          <w:bCs/>
          <w:sz w:val="28"/>
          <w:szCs w:val="28"/>
        </w:rPr>
        <w:t>) о избрании совета директоров и председателя совета директоров;</w:t>
      </w:r>
    </w:p>
    <w:p w14:paraId="6176B6F0" w14:textId="1A2967E7" w:rsidR="00B55173" w:rsidRPr="00D50A14" w:rsidRDefault="00BA7E66" w:rsidP="00D50A14">
      <w:pPr>
        <w:ind w:firstLine="709"/>
        <w:jc w:val="both"/>
        <w:rPr>
          <w:bCs/>
          <w:sz w:val="28"/>
          <w:szCs w:val="28"/>
        </w:rPr>
      </w:pPr>
      <w:r w:rsidRPr="00D50A14">
        <w:rPr>
          <w:bCs/>
          <w:sz w:val="28"/>
          <w:szCs w:val="28"/>
        </w:rPr>
        <w:t>4</w:t>
      </w:r>
      <w:r w:rsidR="00B55173" w:rsidRPr="00D50A14">
        <w:rPr>
          <w:bCs/>
          <w:sz w:val="28"/>
          <w:szCs w:val="28"/>
        </w:rPr>
        <w:t>) о выплате дивидендов или распределении прибыли должника между его учредителями (участниками);</w:t>
      </w:r>
    </w:p>
    <w:p w14:paraId="30FDBEB9" w14:textId="77777777" w:rsidR="00B55173" w:rsidRPr="00D50A14" w:rsidRDefault="00B55173" w:rsidP="00D50A14">
      <w:pPr>
        <w:ind w:firstLine="709"/>
        <w:jc w:val="both"/>
        <w:rPr>
          <w:bCs/>
          <w:sz w:val="28"/>
          <w:szCs w:val="28"/>
        </w:rPr>
      </w:pPr>
      <w:r w:rsidRPr="00D50A14">
        <w:rPr>
          <w:bCs/>
          <w:sz w:val="28"/>
          <w:szCs w:val="28"/>
        </w:rPr>
        <w:t> </w:t>
      </w:r>
    </w:p>
    <w:p w14:paraId="118A8ABD" w14:textId="50376E42" w:rsidR="00B55173" w:rsidRPr="00D50A14" w:rsidRDefault="00535E00" w:rsidP="00D50A14">
      <w:pPr>
        <w:ind w:firstLine="709"/>
        <w:jc w:val="both"/>
        <w:rPr>
          <w:bCs/>
          <w:sz w:val="28"/>
          <w:szCs w:val="28"/>
        </w:rPr>
      </w:pPr>
      <w:r w:rsidRPr="00D50A14">
        <w:rPr>
          <w:bCs/>
          <w:sz w:val="28"/>
          <w:szCs w:val="28"/>
        </w:rPr>
        <w:t>12</w:t>
      </w:r>
      <w:r w:rsidR="00B55173" w:rsidRPr="00D50A14">
        <w:rPr>
          <w:bCs/>
          <w:sz w:val="28"/>
          <w:szCs w:val="28"/>
        </w:rPr>
        <w:t xml:space="preserve">. </w:t>
      </w:r>
      <w:r w:rsidRPr="00D50A14">
        <w:rPr>
          <w:bCs/>
          <w:sz w:val="28"/>
          <w:szCs w:val="28"/>
        </w:rPr>
        <w:t xml:space="preserve">(ПКП-2) </w:t>
      </w:r>
      <w:r w:rsidR="00B55173" w:rsidRPr="00D50A14">
        <w:rPr>
          <w:bCs/>
          <w:sz w:val="28"/>
          <w:szCs w:val="28"/>
        </w:rPr>
        <w:t>Введение, каких процедуры банкротства является основанием для отстранения руководителя должника и иных органов управления должника:</w:t>
      </w:r>
    </w:p>
    <w:p w14:paraId="0AF92BBC" w14:textId="794ED8C9" w:rsidR="00B55173" w:rsidRPr="00D50A14" w:rsidRDefault="00BA7E66" w:rsidP="00D50A14">
      <w:pPr>
        <w:ind w:firstLine="709"/>
        <w:jc w:val="both"/>
        <w:rPr>
          <w:bCs/>
          <w:sz w:val="28"/>
          <w:szCs w:val="28"/>
        </w:rPr>
      </w:pPr>
      <w:r w:rsidRPr="00D50A14">
        <w:rPr>
          <w:bCs/>
          <w:sz w:val="28"/>
          <w:szCs w:val="28"/>
        </w:rPr>
        <w:t>1</w:t>
      </w:r>
      <w:r w:rsidR="00B55173" w:rsidRPr="00D50A14">
        <w:rPr>
          <w:bCs/>
          <w:sz w:val="28"/>
          <w:szCs w:val="28"/>
        </w:rPr>
        <w:t>) наблюдение;</w:t>
      </w:r>
    </w:p>
    <w:p w14:paraId="140F922F" w14:textId="7D65AFB1" w:rsidR="00B55173" w:rsidRPr="00D50A14" w:rsidRDefault="00BA7E66" w:rsidP="00D50A14">
      <w:pPr>
        <w:ind w:firstLine="709"/>
        <w:jc w:val="both"/>
        <w:rPr>
          <w:bCs/>
          <w:sz w:val="28"/>
          <w:szCs w:val="28"/>
        </w:rPr>
      </w:pPr>
      <w:r w:rsidRPr="00D50A14">
        <w:rPr>
          <w:bCs/>
          <w:sz w:val="28"/>
          <w:szCs w:val="28"/>
        </w:rPr>
        <w:t>2</w:t>
      </w:r>
      <w:r w:rsidR="00B55173" w:rsidRPr="00D50A14">
        <w:rPr>
          <w:bCs/>
          <w:sz w:val="28"/>
          <w:szCs w:val="28"/>
        </w:rPr>
        <w:t>) финансовое оздоровление;</w:t>
      </w:r>
    </w:p>
    <w:p w14:paraId="3467C21B" w14:textId="6CD3EDC5" w:rsidR="00B55173" w:rsidRPr="00D50A14" w:rsidRDefault="00BA7E66" w:rsidP="00D50A14">
      <w:pPr>
        <w:ind w:firstLine="709"/>
        <w:jc w:val="both"/>
        <w:rPr>
          <w:bCs/>
          <w:sz w:val="28"/>
          <w:szCs w:val="28"/>
        </w:rPr>
      </w:pPr>
      <w:r w:rsidRPr="00D50A14">
        <w:rPr>
          <w:bCs/>
          <w:sz w:val="28"/>
          <w:szCs w:val="28"/>
        </w:rPr>
        <w:t>3</w:t>
      </w:r>
      <w:r w:rsidR="00B55173" w:rsidRPr="00D50A14">
        <w:rPr>
          <w:bCs/>
          <w:sz w:val="28"/>
          <w:szCs w:val="28"/>
        </w:rPr>
        <w:t>) финансовое оздоровление и внешнее управление;</w:t>
      </w:r>
    </w:p>
    <w:p w14:paraId="0B8E6605" w14:textId="7FBF5687" w:rsidR="00B55173" w:rsidRPr="00D50A14" w:rsidRDefault="00BA7E66" w:rsidP="00D50A14">
      <w:pPr>
        <w:ind w:firstLine="709"/>
        <w:jc w:val="both"/>
        <w:rPr>
          <w:bCs/>
          <w:sz w:val="28"/>
          <w:szCs w:val="28"/>
        </w:rPr>
      </w:pPr>
      <w:r w:rsidRPr="00D50A14">
        <w:rPr>
          <w:bCs/>
          <w:sz w:val="28"/>
          <w:szCs w:val="28"/>
        </w:rPr>
        <w:t>4</w:t>
      </w:r>
      <w:r w:rsidR="00B55173" w:rsidRPr="00D50A14">
        <w:rPr>
          <w:bCs/>
          <w:sz w:val="28"/>
          <w:szCs w:val="28"/>
        </w:rPr>
        <w:t>) внешнее управление и конкурсное производство.</w:t>
      </w:r>
    </w:p>
    <w:p w14:paraId="70EC89FB" w14:textId="77777777" w:rsidR="00B55173" w:rsidRPr="00D50A14" w:rsidRDefault="00B55173" w:rsidP="00D50A14">
      <w:pPr>
        <w:ind w:firstLine="709"/>
        <w:jc w:val="both"/>
        <w:rPr>
          <w:bCs/>
          <w:sz w:val="28"/>
          <w:szCs w:val="28"/>
        </w:rPr>
      </w:pPr>
      <w:r w:rsidRPr="00D50A14">
        <w:rPr>
          <w:bCs/>
          <w:sz w:val="28"/>
          <w:szCs w:val="28"/>
        </w:rPr>
        <w:t> </w:t>
      </w:r>
    </w:p>
    <w:p w14:paraId="3D765CEB" w14:textId="2B861DE8" w:rsidR="00B55173" w:rsidRPr="00D50A14" w:rsidRDefault="00535E00" w:rsidP="00D50A14">
      <w:pPr>
        <w:ind w:firstLine="709"/>
        <w:jc w:val="both"/>
        <w:rPr>
          <w:bCs/>
          <w:sz w:val="28"/>
          <w:szCs w:val="28"/>
        </w:rPr>
      </w:pPr>
      <w:r w:rsidRPr="00D50A14">
        <w:rPr>
          <w:bCs/>
          <w:sz w:val="28"/>
          <w:szCs w:val="28"/>
        </w:rPr>
        <w:t>13</w:t>
      </w:r>
      <w:r w:rsidR="00B55173" w:rsidRPr="00D50A14">
        <w:rPr>
          <w:bCs/>
          <w:sz w:val="28"/>
          <w:szCs w:val="28"/>
        </w:rPr>
        <w:t xml:space="preserve">. </w:t>
      </w:r>
      <w:r w:rsidRPr="00D50A14">
        <w:rPr>
          <w:bCs/>
          <w:sz w:val="28"/>
          <w:szCs w:val="28"/>
        </w:rPr>
        <w:t xml:space="preserve">(ПКП-2) </w:t>
      </w:r>
      <w:r w:rsidR="00B55173" w:rsidRPr="00D50A14">
        <w:rPr>
          <w:bCs/>
          <w:sz w:val="28"/>
          <w:szCs w:val="28"/>
        </w:rPr>
        <w:t>Для целей участия в первом собрании кредиторов кредиторы, в какой срок вправе предъявить свои требования к должнику, с даты опубликования сообщения о введении наблюдения в течении</w:t>
      </w:r>
      <w:r w:rsidR="00475469" w:rsidRPr="00D50A14">
        <w:rPr>
          <w:bCs/>
          <w:sz w:val="28"/>
          <w:szCs w:val="28"/>
        </w:rPr>
        <w:t xml:space="preserve"> ___ дней (укажите количество дней)</w:t>
      </w:r>
    </w:p>
    <w:p w14:paraId="20502571" w14:textId="77777777" w:rsidR="00B55173" w:rsidRPr="00D50A14" w:rsidRDefault="00B55173" w:rsidP="00D50A14">
      <w:pPr>
        <w:ind w:firstLine="709"/>
        <w:jc w:val="both"/>
        <w:rPr>
          <w:bCs/>
          <w:sz w:val="28"/>
          <w:szCs w:val="28"/>
        </w:rPr>
      </w:pPr>
      <w:r w:rsidRPr="00D50A14">
        <w:rPr>
          <w:bCs/>
          <w:sz w:val="28"/>
          <w:szCs w:val="28"/>
        </w:rPr>
        <w:t> </w:t>
      </w:r>
    </w:p>
    <w:p w14:paraId="3DB917B9" w14:textId="17147284" w:rsidR="00B55173" w:rsidRPr="00D50A14" w:rsidRDefault="00535E00" w:rsidP="00D50A14">
      <w:pPr>
        <w:ind w:firstLine="709"/>
        <w:jc w:val="both"/>
        <w:rPr>
          <w:bCs/>
          <w:sz w:val="28"/>
          <w:szCs w:val="28"/>
        </w:rPr>
      </w:pPr>
      <w:r w:rsidRPr="00D50A14">
        <w:rPr>
          <w:bCs/>
          <w:sz w:val="28"/>
          <w:szCs w:val="28"/>
        </w:rPr>
        <w:t>14</w:t>
      </w:r>
      <w:r w:rsidR="00B55173" w:rsidRPr="00D50A14">
        <w:rPr>
          <w:bCs/>
          <w:sz w:val="28"/>
          <w:szCs w:val="28"/>
        </w:rPr>
        <w:t xml:space="preserve">. </w:t>
      </w:r>
      <w:r w:rsidRPr="00D50A14">
        <w:rPr>
          <w:bCs/>
          <w:sz w:val="28"/>
          <w:szCs w:val="28"/>
        </w:rPr>
        <w:t xml:space="preserve">(ПКП-2) </w:t>
      </w:r>
      <w:r w:rsidR="00B55173" w:rsidRPr="00D50A14">
        <w:rPr>
          <w:bCs/>
          <w:sz w:val="28"/>
          <w:szCs w:val="28"/>
        </w:rPr>
        <w:t>Совокупный срок финансового оздоровления и внешнего управления не может превышать</w:t>
      </w:r>
      <w:r w:rsidR="00475469" w:rsidRPr="00D50A14">
        <w:rPr>
          <w:bCs/>
          <w:sz w:val="28"/>
          <w:szCs w:val="28"/>
        </w:rPr>
        <w:t xml:space="preserve"> __ года (укажите количество лет)</w:t>
      </w:r>
    </w:p>
    <w:p w14:paraId="50E29BF5" w14:textId="77777777" w:rsidR="00B55173" w:rsidRPr="00D50A14" w:rsidRDefault="00B55173" w:rsidP="00D50A14">
      <w:pPr>
        <w:ind w:firstLine="709"/>
        <w:jc w:val="both"/>
        <w:rPr>
          <w:bCs/>
          <w:sz w:val="28"/>
          <w:szCs w:val="28"/>
        </w:rPr>
      </w:pPr>
      <w:r w:rsidRPr="00D50A14">
        <w:rPr>
          <w:bCs/>
          <w:sz w:val="28"/>
          <w:szCs w:val="28"/>
        </w:rPr>
        <w:t> </w:t>
      </w:r>
    </w:p>
    <w:p w14:paraId="2085F25A" w14:textId="70492B18" w:rsidR="00B55173" w:rsidRPr="00D50A14" w:rsidRDefault="00535E00" w:rsidP="00D50A14">
      <w:pPr>
        <w:ind w:firstLine="709"/>
        <w:jc w:val="both"/>
        <w:rPr>
          <w:bCs/>
          <w:sz w:val="28"/>
          <w:szCs w:val="28"/>
        </w:rPr>
      </w:pPr>
      <w:r w:rsidRPr="00D50A14">
        <w:rPr>
          <w:bCs/>
          <w:sz w:val="28"/>
          <w:szCs w:val="28"/>
        </w:rPr>
        <w:t>15</w:t>
      </w:r>
      <w:r w:rsidR="00B55173" w:rsidRPr="00D50A14">
        <w:rPr>
          <w:bCs/>
          <w:sz w:val="28"/>
          <w:szCs w:val="28"/>
        </w:rPr>
        <w:t xml:space="preserve">. </w:t>
      </w:r>
      <w:r w:rsidRPr="00D50A14">
        <w:rPr>
          <w:bCs/>
          <w:sz w:val="28"/>
          <w:szCs w:val="28"/>
        </w:rPr>
        <w:t xml:space="preserve">(ПКП-2) </w:t>
      </w:r>
      <w:r w:rsidR="00B55173" w:rsidRPr="00D50A14">
        <w:rPr>
          <w:bCs/>
          <w:sz w:val="28"/>
          <w:szCs w:val="28"/>
        </w:rPr>
        <w:t>Максимальный срок (с продлением) внешнего управления</w:t>
      </w:r>
      <w:r w:rsidR="00475469" w:rsidRPr="00D50A14">
        <w:rPr>
          <w:bCs/>
          <w:sz w:val="28"/>
          <w:szCs w:val="28"/>
        </w:rPr>
        <w:t xml:space="preserve"> составляет ___ месяцев (укажите количество месяцев)</w:t>
      </w:r>
      <w:r w:rsidR="00B55173" w:rsidRPr="00D50A14">
        <w:rPr>
          <w:bCs/>
          <w:sz w:val="28"/>
          <w:szCs w:val="28"/>
        </w:rPr>
        <w:t>:</w:t>
      </w:r>
    </w:p>
    <w:p w14:paraId="3186BD8F" w14:textId="77777777" w:rsidR="00981F76" w:rsidRPr="00D50A14" w:rsidRDefault="00981F76" w:rsidP="00D50A14">
      <w:pPr>
        <w:ind w:firstLine="709"/>
        <w:jc w:val="both"/>
        <w:rPr>
          <w:bCs/>
          <w:sz w:val="28"/>
          <w:szCs w:val="28"/>
        </w:rPr>
      </w:pPr>
    </w:p>
    <w:p w14:paraId="216C8503" w14:textId="5211F986" w:rsidR="00981F76"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16. (ПКП-2) __________________________</w:t>
      </w:r>
      <w:r w:rsidRPr="00D50A14">
        <w:rPr>
          <w:color w:val="auto"/>
          <w:sz w:val="28"/>
          <w:szCs w:val="28"/>
        </w:rPr>
        <w:t>- признанная арбитражным судом или наступившая в результате завершения процедуры внесудебного банкротства гражданина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p w14:paraId="37F069B9" w14:textId="7271EBC8" w:rsidR="00981F76" w:rsidRPr="00D50A14" w:rsidRDefault="00981F76" w:rsidP="00D50A14">
      <w:pPr>
        <w:ind w:firstLine="709"/>
        <w:jc w:val="both"/>
        <w:rPr>
          <w:bCs/>
          <w:sz w:val="28"/>
          <w:szCs w:val="28"/>
        </w:rPr>
      </w:pPr>
    </w:p>
    <w:p w14:paraId="72F367C2" w14:textId="69B14F26" w:rsidR="00981F76" w:rsidRPr="00981F76"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17. (ПКП-2) _______________</w:t>
      </w:r>
      <w:r w:rsidRPr="00981F76">
        <w:rPr>
          <w:color w:val="auto"/>
          <w:sz w:val="28"/>
          <w:szCs w:val="28"/>
        </w:rPr>
        <w:t>- гражданин, в том числе индивидуальный предприниматель, или юридическое лицо, оказавшиеся неспособными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в течение срока, установленного настоящим Федеральным законом</w:t>
      </w:r>
    </w:p>
    <w:p w14:paraId="3CA0D028" w14:textId="7098763C" w:rsidR="00981F76" w:rsidRPr="00D50A14" w:rsidRDefault="00981F76" w:rsidP="00D50A14">
      <w:pPr>
        <w:ind w:firstLine="709"/>
        <w:jc w:val="both"/>
        <w:rPr>
          <w:bCs/>
          <w:sz w:val="28"/>
          <w:szCs w:val="28"/>
        </w:rPr>
      </w:pPr>
    </w:p>
    <w:p w14:paraId="06A754B0" w14:textId="1EB1EF7E" w:rsidR="00981F76"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18. (ПКП-2)</w:t>
      </w:r>
      <w:r w:rsidRPr="00D50A14">
        <w:rPr>
          <w:color w:val="auto"/>
          <w:sz w:val="28"/>
          <w:szCs w:val="28"/>
        </w:rPr>
        <w:t xml:space="preserve"> _________________ - </w:t>
      </w:r>
      <w:hyperlink r:id="rId10" w:history="1">
        <w:r w:rsidRPr="00D50A14">
          <w:rPr>
            <w:rStyle w:val="affd"/>
            <w:color w:val="auto"/>
            <w:sz w:val="28"/>
            <w:szCs w:val="28"/>
            <w:u w:val="none"/>
          </w:rPr>
          <w:t>лица</w:t>
        </w:r>
      </w:hyperlink>
      <w:r w:rsidRPr="00D50A14">
        <w:rPr>
          <w:color w:val="auto"/>
          <w:sz w:val="28"/>
          <w:szCs w:val="28"/>
        </w:rPr>
        <w:t>, имеющие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или работавших по трудовому договору</w:t>
      </w:r>
    </w:p>
    <w:p w14:paraId="3F0AEAE0" w14:textId="2D9F416E" w:rsidR="00981F76" w:rsidRPr="00D50A14" w:rsidRDefault="00981F76" w:rsidP="00D50A14">
      <w:pPr>
        <w:ind w:firstLine="709"/>
        <w:jc w:val="both"/>
        <w:rPr>
          <w:bCs/>
          <w:sz w:val="28"/>
          <w:szCs w:val="28"/>
        </w:rPr>
      </w:pPr>
    </w:p>
    <w:p w14:paraId="65F90F85" w14:textId="5F5C643F" w:rsidR="00981F76"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19. (ПКП-2)</w:t>
      </w:r>
      <w:r w:rsidRPr="00D50A14">
        <w:rPr>
          <w:color w:val="auto"/>
          <w:sz w:val="28"/>
          <w:szCs w:val="28"/>
        </w:rPr>
        <w:t xml:space="preserve"> _______________ - меры, принимаемые собственником имущества должника - унитарного предприятия, учредителями (участниками) должника, кредиторами должника и иными лицами в целях предупреждения банкротства и восстановления платежеспособности должника, в том числе на любой стадии рассмотрения дела о банкротстве</w:t>
      </w:r>
    </w:p>
    <w:p w14:paraId="042A6B67" w14:textId="331C7849" w:rsidR="00981F76" w:rsidRPr="00D50A14" w:rsidRDefault="00981F76" w:rsidP="00D50A14">
      <w:pPr>
        <w:ind w:firstLine="709"/>
        <w:jc w:val="both"/>
        <w:rPr>
          <w:bCs/>
          <w:sz w:val="28"/>
          <w:szCs w:val="28"/>
        </w:rPr>
      </w:pPr>
    </w:p>
    <w:p w14:paraId="0F09C6ED" w14:textId="56EA4B1C" w:rsidR="00981F76"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20. (ПКП-2)</w:t>
      </w:r>
      <w:r w:rsidRPr="00D50A14">
        <w:rPr>
          <w:color w:val="auto"/>
          <w:sz w:val="28"/>
          <w:szCs w:val="28"/>
        </w:rPr>
        <w:t xml:space="preserve"> _____________________ - процедура, применяемая в деле о банкротстве к должнику в целях восстановления его платежеспособности</w:t>
      </w:r>
    </w:p>
    <w:p w14:paraId="3C28C3EA" w14:textId="77777777" w:rsidR="00803C1F"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 xml:space="preserve">21. (ПКП-2) </w:t>
      </w:r>
      <w:r w:rsidRPr="00D50A14">
        <w:rPr>
          <w:color w:val="auto"/>
          <w:sz w:val="28"/>
          <w:szCs w:val="28"/>
        </w:rPr>
        <w:t xml:space="preserve">Внешнее управление – процедура банкротства, применяется к должнику в целях: </w:t>
      </w:r>
    </w:p>
    <w:p w14:paraId="66301732" w14:textId="49921131" w:rsidR="00803C1F" w:rsidRPr="00D50A14" w:rsidRDefault="00981F76" w:rsidP="00D50A14">
      <w:pPr>
        <w:pStyle w:val="aff0"/>
        <w:numPr>
          <w:ilvl w:val="0"/>
          <w:numId w:val="22"/>
        </w:numPr>
        <w:spacing w:before="0" w:beforeAutospacing="0" w:after="0" w:afterAutospacing="0"/>
        <w:ind w:left="0" w:firstLine="709"/>
        <w:jc w:val="both"/>
        <w:rPr>
          <w:color w:val="auto"/>
          <w:sz w:val="28"/>
          <w:szCs w:val="28"/>
        </w:rPr>
      </w:pPr>
      <w:r w:rsidRPr="00D50A14">
        <w:rPr>
          <w:color w:val="auto"/>
          <w:sz w:val="28"/>
          <w:szCs w:val="28"/>
        </w:rPr>
        <w:t xml:space="preserve"> Восстановления его платежеспособности; </w:t>
      </w:r>
    </w:p>
    <w:p w14:paraId="5FE72BE0" w14:textId="3CA6CC9A" w:rsidR="00803C1F" w:rsidRPr="00D50A14" w:rsidRDefault="00981F76" w:rsidP="00D50A14">
      <w:pPr>
        <w:pStyle w:val="aff0"/>
        <w:numPr>
          <w:ilvl w:val="0"/>
          <w:numId w:val="22"/>
        </w:numPr>
        <w:spacing w:before="0" w:beforeAutospacing="0" w:after="0" w:afterAutospacing="0"/>
        <w:ind w:left="0" w:firstLine="709"/>
        <w:jc w:val="both"/>
        <w:rPr>
          <w:color w:val="auto"/>
          <w:sz w:val="28"/>
          <w:szCs w:val="28"/>
        </w:rPr>
      </w:pPr>
      <w:r w:rsidRPr="00D50A14">
        <w:rPr>
          <w:color w:val="auto"/>
          <w:sz w:val="28"/>
          <w:szCs w:val="28"/>
        </w:rPr>
        <w:t xml:space="preserve"> Восстановления его платежеспособности и погашения задолженности в соответствии с графиком погашения задолженности; </w:t>
      </w:r>
    </w:p>
    <w:p w14:paraId="6F49A127" w14:textId="255DF540" w:rsidR="00803C1F" w:rsidRPr="00D50A14" w:rsidRDefault="00981F76" w:rsidP="00D50A14">
      <w:pPr>
        <w:pStyle w:val="aff0"/>
        <w:numPr>
          <w:ilvl w:val="0"/>
          <w:numId w:val="22"/>
        </w:numPr>
        <w:spacing w:before="0" w:beforeAutospacing="0" w:after="0" w:afterAutospacing="0"/>
        <w:ind w:left="0" w:firstLine="709"/>
        <w:jc w:val="both"/>
        <w:rPr>
          <w:color w:val="auto"/>
          <w:sz w:val="28"/>
          <w:szCs w:val="28"/>
        </w:rPr>
      </w:pPr>
      <w:r w:rsidRPr="00D50A14">
        <w:rPr>
          <w:color w:val="auto"/>
          <w:sz w:val="28"/>
          <w:szCs w:val="28"/>
        </w:rPr>
        <w:t xml:space="preserve"> Обеспечения сохранности имущества; </w:t>
      </w:r>
    </w:p>
    <w:p w14:paraId="27F049D3" w14:textId="4159CAF1" w:rsidR="00981F76" w:rsidRPr="00D50A14" w:rsidRDefault="00981F76" w:rsidP="00D50A14">
      <w:pPr>
        <w:pStyle w:val="aff0"/>
        <w:numPr>
          <w:ilvl w:val="0"/>
          <w:numId w:val="22"/>
        </w:numPr>
        <w:spacing w:before="0" w:beforeAutospacing="0" w:after="0" w:afterAutospacing="0"/>
        <w:ind w:left="0" w:firstLine="709"/>
        <w:jc w:val="both"/>
        <w:rPr>
          <w:bCs/>
          <w:color w:val="auto"/>
          <w:sz w:val="28"/>
          <w:szCs w:val="28"/>
        </w:rPr>
      </w:pPr>
      <w:r w:rsidRPr="00D50A14">
        <w:rPr>
          <w:color w:val="auto"/>
          <w:sz w:val="28"/>
          <w:szCs w:val="28"/>
        </w:rPr>
        <w:t xml:space="preserve"> Нет верных ответов.</w:t>
      </w:r>
    </w:p>
    <w:p w14:paraId="16FDE2B7" w14:textId="77777777" w:rsidR="00803C1F" w:rsidRPr="00D50A14" w:rsidRDefault="00803C1F" w:rsidP="00D50A14">
      <w:pPr>
        <w:pStyle w:val="aff0"/>
        <w:spacing w:before="0" w:beforeAutospacing="0" w:after="0" w:afterAutospacing="0"/>
        <w:ind w:firstLine="709"/>
        <w:jc w:val="both"/>
        <w:rPr>
          <w:bCs/>
          <w:color w:val="auto"/>
          <w:sz w:val="28"/>
          <w:szCs w:val="28"/>
        </w:rPr>
      </w:pPr>
    </w:p>
    <w:p w14:paraId="1AEA191D" w14:textId="77777777" w:rsidR="00803C1F"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22. (ПКП-2)</w:t>
      </w:r>
      <w:r w:rsidR="00803C1F" w:rsidRPr="00D50A14">
        <w:rPr>
          <w:color w:val="auto"/>
          <w:sz w:val="28"/>
          <w:szCs w:val="28"/>
        </w:rPr>
        <w:t xml:space="preserve"> Кто определяет требования к кандидатуре внешнего управляющего для поручительства по вопросам должника? </w:t>
      </w:r>
    </w:p>
    <w:p w14:paraId="1965526E" w14:textId="6D4B8B52" w:rsidR="00803C1F" w:rsidRPr="00D50A14" w:rsidRDefault="00803C1F" w:rsidP="00D50A14">
      <w:pPr>
        <w:pStyle w:val="aff0"/>
        <w:numPr>
          <w:ilvl w:val="0"/>
          <w:numId w:val="23"/>
        </w:numPr>
        <w:spacing w:before="0" w:beforeAutospacing="0" w:after="0" w:afterAutospacing="0"/>
        <w:ind w:left="0" w:firstLine="709"/>
        <w:jc w:val="both"/>
        <w:rPr>
          <w:color w:val="auto"/>
          <w:sz w:val="28"/>
          <w:szCs w:val="28"/>
        </w:rPr>
      </w:pPr>
      <w:r w:rsidRPr="00D50A14">
        <w:rPr>
          <w:color w:val="auto"/>
          <w:sz w:val="28"/>
          <w:szCs w:val="28"/>
        </w:rPr>
        <w:t xml:space="preserve">Орган местного самоуправления; </w:t>
      </w:r>
    </w:p>
    <w:p w14:paraId="39A5E2DF" w14:textId="7D90EA71" w:rsidR="00803C1F" w:rsidRPr="00D50A14" w:rsidRDefault="00803C1F" w:rsidP="00D50A14">
      <w:pPr>
        <w:pStyle w:val="aff0"/>
        <w:numPr>
          <w:ilvl w:val="0"/>
          <w:numId w:val="23"/>
        </w:numPr>
        <w:spacing w:before="0" w:beforeAutospacing="0" w:after="0" w:afterAutospacing="0"/>
        <w:ind w:left="0" w:firstLine="709"/>
        <w:jc w:val="both"/>
        <w:rPr>
          <w:color w:val="auto"/>
          <w:sz w:val="28"/>
          <w:szCs w:val="28"/>
        </w:rPr>
      </w:pPr>
      <w:r w:rsidRPr="00D50A14">
        <w:rPr>
          <w:color w:val="auto"/>
          <w:sz w:val="28"/>
          <w:szCs w:val="28"/>
        </w:rPr>
        <w:t xml:space="preserve">Суд; </w:t>
      </w:r>
    </w:p>
    <w:p w14:paraId="3260608A" w14:textId="3E6AB537" w:rsidR="00803C1F" w:rsidRPr="00D50A14" w:rsidRDefault="00803C1F" w:rsidP="00D50A14">
      <w:pPr>
        <w:pStyle w:val="aff0"/>
        <w:numPr>
          <w:ilvl w:val="0"/>
          <w:numId w:val="23"/>
        </w:numPr>
        <w:spacing w:before="0" w:beforeAutospacing="0" w:after="0" w:afterAutospacing="0"/>
        <w:ind w:left="0" w:firstLine="709"/>
        <w:jc w:val="both"/>
        <w:rPr>
          <w:color w:val="auto"/>
          <w:sz w:val="28"/>
          <w:szCs w:val="28"/>
        </w:rPr>
      </w:pPr>
      <w:r w:rsidRPr="00D50A14">
        <w:rPr>
          <w:color w:val="auto"/>
          <w:sz w:val="28"/>
          <w:szCs w:val="28"/>
        </w:rPr>
        <w:t xml:space="preserve">Правительство РФ; </w:t>
      </w:r>
    </w:p>
    <w:p w14:paraId="488C6BA6" w14:textId="71B21BE9" w:rsidR="00981F76" w:rsidRPr="00D50A14" w:rsidRDefault="00803C1F" w:rsidP="00D50A14">
      <w:pPr>
        <w:pStyle w:val="aff0"/>
        <w:numPr>
          <w:ilvl w:val="0"/>
          <w:numId w:val="23"/>
        </w:numPr>
        <w:spacing w:before="0" w:beforeAutospacing="0" w:after="0" w:afterAutospacing="0"/>
        <w:ind w:left="0" w:firstLine="709"/>
        <w:jc w:val="both"/>
        <w:rPr>
          <w:bCs/>
          <w:color w:val="auto"/>
          <w:sz w:val="28"/>
          <w:szCs w:val="28"/>
        </w:rPr>
      </w:pPr>
      <w:r w:rsidRPr="00D50A14">
        <w:rPr>
          <w:color w:val="auto"/>
          <w:sz w:val="28"/>
          <w:szCs w:val="28"/>
        </w:rPr>
        <w:t>Нет верных ответов.</w:t>
      </w:r>
    </w:p>
    <w:p w14:paraId="45460982" w14:textId="77777777" w:rsidR="00803C1F" w:rsidRPr="00D50A14" w:rsidRDefault="00803C1F" w:rsidP="00D50A14">
      <w:pPr>
        <w:pStyle w:val="aff0"/>
        <w:spacing w:before="0" w:beforeAutospacing="0" w:after="0" w:afterAutospacing="0"/>
        <w:ind w:firstLine="709"/>
        <w:jc w:val="both"/>
        <w:rPr>
          <w:bCs/>
          <w:color w:val="auto"/>
          <w:sz w:val="28"/>
          <w:szCs w:val="28"/>
        </w:rPr>
      </w:pPr>
    </w:p>
    <w:p w14:paraId="0062A786" w14:textId="77777777" w:rsidR="00803C1F"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23. (ПКП-2)</w:t>
      </w:r>
      <w:r w:rsidR="00803C1F" w:rsidRPr="00D50A14">
        <w:rPr>
          <w:bCs/>
          <w:color w:val="auto"/>
          <w:sz w:val="28"/>
          <w:szCs w:val="28"/>
        </w:rPr>
        <w:t xml:space="preserve"> </w:t>
      </w:r>
      <w:r w:rsidR="00803C1F" w:rsidRPr="00D50A14">
        <w:rPr>
          <w:color w:val="auto"/>
          <w:sz w:val="28"/>
          <w:szCs w:val="28"/>
        </w:rPr>
        <w:t xml:space="preserve">Какую ответственность несёт поручитель по обязательствам должника перед его кредиторами? </w:t>
      </w:r>
    </w:p>
    <w:p w14:paraId="1145E1DE" w14:textId="5A264024" w:rsidR="00803C1F" w:rsidRPr="00D50A14" w:rsidRDefault="00803C1F" w:rsidP="00D50A14">
      <w:pPr>
        <w:pStyle w:val="aff0"/>
        <w:numPr>
          <w:ilvl w:val="0"/>
          <w:numId w:val="24"/>
        </w:numPr>
        <w:spacing w:before="0" w:beforeAutospacing="0" w:after="0" w:afterAutospacing="0"/>
        <w:ind w:left="0" w:firstLine="709"/>
        <w:jc w:val="both"/>
        <w:rPr>
          <w:color w:val="auto"/>
          <w:sz w:val="28"/>
          <w:szCs w:val="28"/>
        </w:rPr>
      </w:pPr>
      <w:r w:rsidRPr="00D50A14">
        <w:rPr>
          <w:color w:val="auto"/>
          <w:sz w:val="28"/>
          <w:szCs w:val="28"/>
        </w:rPr>
        <w:t xml:space="preserve">Субсидиарную; </w:t>
      </w:r>
    </w:p>
    <w:p w14:paraId="573B5402" w14:textId="1BB984F2" w:rsidR="00803C1F" w:rsidRPr="00D50A14" w:rsidRDefault="00803C1F" w:rsidP="00D50A14">
      <w:pPr>
        <w:pStyle w:val="aff0"/>
        <w:numPr>
          <w:ilvl w:val="0"/>
          <w:numId w:val="24"/>
        </w:numPr>
        <w:spacing w:before="0" w:beforeAutospacing="0" w:after="0" w:afterAutospacing="0"/>
        <w:ind w:left="0" w:firstLine="709"/>
        <w:jc w:val="both"/>
        <w:rPr>
          <w:color w:val="auto"/>
          <w:sz w:val="28"/>
          <w:szCs w:val="28"/>
        </w:rPr>
      </w:pPr>
      <w:r w:rsidRPr="00D50A14">
        <w:rPr>
          <w:color w:val="auto"/>
          <w:sz w:val="28"/>
          <w:szCs w:val="28"/>
        </w:rPr>
        <w:t xml:space="preserve">Солидарную; </w:t>
      </w:r>
    </w:p>
    <w:p w14:paraId="585A3787" w14:textId="602EA214" w:rsidR="00803C1F" w:rsidRPr="00D50A14" w:rsidRDefault="00803C1F" w:rsidP="00D50A14">
      <w:pPr>
        <w:pStyle w:val="aff0"/>
        <w:numPr>
          <w:ilvl w:val="0"/>
          <w:numId w:val="24"/>
        </w:numPr>
        <w:spacing w:before="0" w:beforeAutospacing="0" w:after="0" w:afterAutospacing="0"/>
        <w:ind w:left="0" w:firstLine="709"/>
        <w:jc w:val="both"/>
        <w:rPr>
          <w:color w:val="auto"/>
          <w:sz w:val="28"/>
          <w:szCs w:val="28"/>
        </w:rPr>
      </w:pPr>
      <w:r w:rsidRPr="00D50A14">
        <w:rPr>
          <w:color w:val="auto"/>
          <w:sz w:val="28"/>
          <w:szCs w:val="28"/>
        </w:rPr>
        <w:t xml:space="preserve">Долевую; </w:t>
      </w:r>
    </w:p>
    <w:p w14:paraId="08C4450E" w14:textId="7A56975C" w:rsidR="00981F76" w:rsidRPr="00D50A14" w:rsidRDefault="00803C1F" w:rsidP="00D50A14">
      <w:pPr>
        <w:pStyle w:val="aff0"/>
        <w:numPr>
          <w:ilvl w:val="0"/>
          <w:numId w:val="24"/>
        </w:numPr>
        <w:spacing w:before="0" w:beforeAutospacing="0" w:after="0" w:afterAutospacing="0"/>
        <w:ind w:left="0" w:firstLine="709"/>
        <w:jc w:val="both"/>
        <w:rPr>
          <w:color w:val="auto"/>
          <w:sz w:val="28"/>
          <w:szCs w:val="28"/>
        </w:rPr>
      </w:pPr>
      <w:r w:rsidRPr="00D50A14">
        <w:rPr>
          <w:color w:val="auto"/>
          <w:sz w:val="28"/>
          <w:szCs w:val="28"/>
        </w:rPr>
        <w:t>Нет верных ответов.</w:t>
      </w:r>
    </w:p>
    <w:p w14:paraId="65249A09" w14:textId="77777777" w:rsidR="00803C1F" w:rsidRPr="00D50A14" w:rsidRDefault="00803C1F" w:rsidP="00D50A14">
      <w:pPr>
        <w:pStyle w:val="aff0"/>
        <w:spacing w:before="0" w:beforeAutospacing="0" w:after="0" w:afterAutospacing="0"/>
        <w:ind w:firstLine="709"/>
        <w:jc w:val="both"/>
        <w:rPr>
          <w:bCs/>
          <w:color w:val="auto"/>
          <w:sz w:val="28"/>
          <w:szCs w:val="28"/>
        </w:rPr>
      </w:pPr>
    </w:p>
    <w:p w14:paraId="762F401C" w14:textId="77777777" w:rsidR="00803C1F"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24. (ПКП-2)</w:t>
      </w:r>
      <w:r w:rsidR="00803C1F" w:rsidRPr="00D50A14">
        <w:rPr>
          <w:color w:val="auto"/>
          <w:sz w:val="28"/>
          <w:szCs w:val="28"/>
        </w:rPr>
        <w:t xml:space="preserve"> На какой срок назначается временная администрация? </w:t>
      </w:r>
    </w:p>
    <w:p w14:paraId="685C7E6F" w14:textId="28AD390B" w:rsidR="00803C1F" w:rsidRPr="00D50A14" w:rsidRDefault="00803C1F" w:rsidP="00D50A14">
      <w:pPr>
        <w:pStyle w:val="aff0"/>
        <w:numPr>
          <w:ilvl w:val="0"/>
          <w:numId w:val="25"/>
        </w:numPr>
        <w:spacing w:before="0" w:beforeAutospacing="0" w:after="0" w:afterAutospacing="0"/>
        <w:ind w:left="0" w:firstLine="709"/>
        <w:jc w:val="both"/>
        <w:rPr>
          <w:color w:val="auto"/>
          <w:sz w:val="28"/>
          <w:szCs w:val="28"/>
        </w:rPr>
      </w:pPr>
      <w:r w:rsidRPr="00D50A14">
        <w:rPr>
          <w:color w:val="auto"/>
          <w:sz w:val="28"/>
          <w:szCs w:val="28"/>
        </w:rPr>
        <w:t xml:space="preserve">До 3 месяцев; </w:t>
      </w:r>
    </w:p>
    <w:p w14:paraId="1442CF7D" w14:textId="7AC08001" w:rsidR="00803C1F" w:rsidRPr="00D50A14" w:rsidRDefault="00803C1F" w:rsidP="00D50A14">
      <w:pPr>
        <w:pStyle w:val="aff0"/>
        <w:numPr>
          <w:ilvl w:val="0"/>
          <w:numId w:val="25"/>
        </w:numPr>
        <w:spacing w:before="0" w:beforeAutospacing="0" w:after="0" w:afterAutospacing="0"/>
        <w:ind w:left="0" w:firstLine="709"/>
        <w:jc w:val="both"/>
        <w:rPr>
          <w:color w:val="auto"/>
          <w:sz w:val="28"/>
          <w:szCs w:val="28"/>
        </w:rPr>
      </w:pPr>
      <w:r w:rsidRPr="00D50A14">
        <w:rPr>
          <w:color w:val="auto"/>
          <w:sz w:val="28"/>
          <w:szCs w:val="28"/>
        </w:rPr>
        <w:t xml:space="preserve">До 6 месяцев; </w:t>
      </w:r>
    </w:p>
    <w:p w14:paraId="4D7FE444" w14:textId="356F0C10" w:rsidR="00803C1F" w:rsidRPr="00D50A14" w:rsidRDefault="00803C1F" w:rsidP="00D50A14">
      <w:pPr>
        <w:pStyle w:val="aff0"/>
        <w:numPr>
          <w:ilvl w:val="0"/>
          <w:numId w:val="25"/>
        </w:numPr>
        <w:spacing w:before="0" w:beforeAutospacing="0" w:after="0" w:afterAutospacing="0"/>
        <w:ind w:left="0" w:firstLine="709"/>
        <w:jc w:val="both"/>
        <w:rPr>
          <w:color w:val="auto"/>
          <w:sz w:val="28"/>
          <w:szCs w:val="28"/>
        </w:rPr>
      </w:pPr>
      <w:r w:rsidRPr="00D50A14">
        <w:rPr>
          <w:color w:val="auto"/>
          <w:sz w:val="28"/>
          <w:szCs w:val="28"/>
        </w:rPr>
        <w:t xml:space="preserve">До 12 месяцев; </w:t>
      </w:r>
    </w:p>
    <w:p w14:paraId="66A1C5CD" w14:textId="796E254D" w:rsidR="00981F76" w:rsidRPr="00D50A14" w:rsidRDefault="00803C1F" w:rsidP="00D50A14">
      <w:pPr>
        <w:pStyle w:val="aff0"/>
        <w:numPr>
          <w:ilvl w:val="0"/>
          <w:numId w:val="25"/>
        </w:numPr>
        <w:spacing w:before="0" w:beforeAutospacing="0" w:after="0" w:afterAutospacing="0"/>
        <w:ind w:left="0" w:firstLine="709"/>
        <w:jc w:val="both"/>
        <w:rPr>
          <w:color w:val="auto"/>
          <w:sz w:val="28"/>
          <w:szCs w:val="28"/>
        </w:rPr>
      </w:pPr>
      <w:r w:rsidRPr="00D50A14">
        <w:rPr>
          <w:color w:val="auto"/>
          <w:sz w:val="28"/>
          <w:szCs w:val="28"/>
        </w:rPr>
        <w:t>До 18 месяцев.</w:t>
      </w:r>
    </w:p>
    <w:p w14:paraId="3CA0C45A" w14:textId="77777777" w:rsidR="00803C1F" w:rsidRPr="00D50A14" w:rsidRDefault="00803C1F" w:rsidP="00D50A14">
      <w:pPr>
        <w:pStyle w:val="aff0"/>
        <w:spacing w:before="0" w:beforeAutospacing="0" w:after="0" w:afterAutospacing="0"/>
        <w:ind w:firstLine="709"/>
        <w:jc w:val="both"/>
        <w:rPr>
          <w:bCs/>
          <w:color w:val="auto"/>
          <w:sz w:val="28"/>
          <w:szCs w:val="28"/>
        </w:rPr>
      </w:pPr>
    </w:p>
    <w:p w14:paraId="15565414" w14:textId="77777777" w:rsidR="00803C1F" w:rsidRPr="00D50A14" w:rsidRDefault="00981F76" w:rsidP="00D50A14">
      <w:pPr>
        <w:pStyle w:val="aff0"/>
        <w:spacing w:before="0" w:beforeAutospacing="0" w:after="0" w:afterAutospacing="0"/>
        <w:ind w:firstLine="709"/>
        <w:jc w:val="both"/>
        <w:rPr>
          <w:color w:val="auto"/>
          <w:sz w:val="28"/>
          <w:szCs w:val="28"/>
        </w:rPr>
      </w:pPr>
      <w:r w:rsidRPr="00D50A14">
        <w:rPr>
          <w:bCs/>
          <w:color w:val="auto"/>
          <w:sz w:val="28"/>
          <w:szCs w:val="28"/>
        </w:rPr>
        <w:t>25. (ПКП-2)</w:t>
      </w:r>
      <w:r w:rsidR="00803C1F" w:rsidRPr="00D50A14">
        <w:rPr>
          <w:color w:val="auto"/>
          <w:sz w:val="28"/>
          <w:szCs w:val="28"/>
        </w:rPr>
        <w:t xml:space="preserve"> Сущность конкурсного производства заключается в: </w:t>
      </w:r>
    </w:p>
    <w:p w14:paraId="7130F95C" w14:textId="2838641D" w:rsidR="00803C1F" w:rsidRPr="00D50A14" w:rsidRDefault="00803C1F" w:rsidP="00D50A14">
      <w:pPr>
        <w:pStyle w:val="aff0"/>
        <w:numPr>
          <w:ilvl w:val="0"/>
          <w:numId w:val="26"/>
        </w:numPr>
        <w:spacing w:before="0" w:beforeAutospacing="0" w:after="0" w:afterAutospacing="0"/>
        <w:ind w:left="0" w:firstLine="709"/>
        <w:jc w:val="both"/>
        <w:rPr>
          <w:color w:val="auto"/>
          <w:sz w:val="28"/>
          <w:szCs w:val="28"/>
        </w:rPr>
      </w:pPr>
      <w:r w:rsidRPr="00D50A14">
        <w:rPr>
          <w:color w:val="auto"/>
          <w:sz w:val="28"/>
          <w:szCs w:val="28"/>
        </w:rPr>
        <w:t xml:space="preserve">Реализации имущества должника </w:t>
      </w:r>
    </w:p>
    <w:p w14:paraId="3A1B6799" w14:textId="4CEDDA90" w:rsidR="00803C1F" w:rsidRPr="00D50A14" w:rsidRDefault="00803C1F" w:rsidP="00D50A14">
      <w:pPr>
        <w:pStyle w:val="aff0"/>
        <w:numPr>
          <w:ilvl w:val="0"/>
          <w:numId w:val="26"/>
        </w:numPr>
        <w:spacing w:before="0" w:beforeAutospacing="0" w:after="0" w:afterAutospacing="0"/>
        <w:ind w:left="0" w:firstLine="709"/>
        <w:jc w:val="both"/>
        <w:rPr>
          <w:color w:val="auto"/>
          <w:sz w:val="28"/>
          <w:szCs w:val="28"/>
        </w:rPr>
      </w:pPr>
      <w:r w:rsidRPr="00D50A14">
        <w:rPr>
          <w:color w:val="auto"/>
          <w:sz w:val="28"/>
          <w:szCs w:val="28"/>
        </w:rPr>
        <w:t xml:space="preserve">Нормализации деятельности организации и восстановление ее платежеспособности </w:t>
      </w:r>
    </w:p>
    <w:p w14:paraId="7B771C6B" w14:textId="6AB0B716" w:rsidR="00803C1F" w:rsidRPr="00D50A14" w:rsidRDefault="00803C1F" w:rsidP="00D50A14">
      <w:pPr>
        <w:pStyle w:val="aff0"/>
        <w:numPr>
          <w:ilvl w:val="0"/>
          <w:numId w:val="26"/>
        </w:numPr>
        <w:spacing w:before="0" w:beforeAutospacing="0" w:after="0" w:afterAutospacing="0"/>
        <w:ind w:left="0" w:firstLine="709"/>
        <w:jc w:val="both"/>
        <w:rPr>
          <w:color w:val="auto"/>
          <w:sz w:val="28"/>
          <w:szCs w:val="28"/>
        </w:rPr>
      </w:pPr>
      <w:r w:rsidRPr="00D50A14">
        <w:rPr>
          <w:color w:val="auto"/>
          <w:sz w:val="28"/>
          <w:szCs w:val="28"/>
        </w:rPr>
        <w:t xml:space="preserve">Удовлетворении требований кредиторов </w:t>
      </w:r>
    </w:p>
    <w:p w14:paraId="72242DAD" w14:textId="3035E30A" w:rsidR="00981F76" w:rsidRPr="00D50A14" w:rsidRDefault="00803C1F" w:rsidP="00D50A14">
      <w:pPr>
        <w:pStyle w:val="aff0"/>
        <w:numPr>
          <w:ilvl w:val="0"/>
          <w:numId w:val="26"/>
        </w:numPr>
        <w:spacing w:before="0" w:beforeAutospacing="0" w:after="0" w:afterAutospacing="0"/>
        <w:ind w:left="0" w:firstLine="709"/>
        <w:jc w:val="both"/>
        <w:rPr>
          <w:color w:val="auto"/>
          <w:sz w:val="28"/>
          <w:szCs w:val="28"/>
        </w:rPr>
      </w:pPr>
      <w:r w:rsidRPr="00D50A14">
        <w:rPr>
          <w:color w:val="auto"/>
          <w:sz w:val="28"/>
          <w:szCs w:val="28"/>
        </w:rPr>
        <w:t>Нет правильного ответа</w:t>
      </w:r>
    </w:p>
    <w:p w14:paraId="0DDFF2EF" w14:textId="25601B1E" w:rsidR="00981F76" w:rsidRPr="00D50A14" w:rsidRDefault="00981F76" w:rsidP="00D50A14">
      <w:pPr>
        <w:ind w:firstLine="709"/>
        <w:jc w:val="both"/>
        <w:rPr>
          <w:bCs/>
          <w:sz w:val="28"/>
          <w:szCs w:val="28"/>
        </w:rPr>
      </w:pPr>
    </w:p>
    <w:p w14:paraId="01FB6594" w14:textId="7BC73DE6" w:rsidR="00803C1F" w:rsidRPr="00D50A14" w:rsidRDefault="005947AA" w:rsidP="00D50A14">
      <w:pPr>
        <w:pStyle w:val="aff0"/>
        <w:spacing w:before="0" w:beforeAutospacing="0" w:after="0" w:afterAutospacing="0"/>
        <w:ind w:firstLine="709"/>
        <w:jc w:val="both"/>
        <w:rPr>
          <w:color w:val="auto"/>
          <w:sz w:val="28"/>
          <w:szCs w:val="28"/>
        </w:rPr>
      </w:pPr>
      <w:r w:rsidRPr="00D50A14">
        <w:rPr>
          <w:color w:val="auto"/>
          <w:sz w:val="28"/>
          <w:szCs w:val="28"/>
        </w:rPr>
        <w:t>26</w:t>
      </w:r>
      <w:r w:rsidR="00803C1F" w:rsidRPr="00D50A14">
        <w:rPr>
          <w:color w:val="auto"/>
          <w:sz w:val="28"/>
          <w:szCs w:val="28"/>
        </w:rPr>
        <w:t xml:space="preserve"> (ПК</w:t>
      </w:r>
      <w:r w:rsidRPr="00D50A14">
        <w:rPr>
          <w:color w:val="auto"/>
          <w:sz w:val="28"/>
          <w:szCs w:val="28"/>
        </w:rPr>
        <w:t>П</w:t>
      </w:r>
      <w:r w:rsidR="00803C1F" w:rsidRPr="00D50A14">
        <w:rPr>
          <w:color w:val="auto"/>
          <w:sz w:val="28"/>
          <w:szCs w:val="28"/>
        </w:rPr>
        <w:t>-</w:t>
      </w:r>
      <w:r w:rsidRPr="00D50A14">
        <w:rPr>
          <w:color w:val="auto"/>
          <w:sz w:val="28"/>
          <w:szCs w:val="28"/>
        </w:rPr>
        <w:t>2</w:t>
      </w:r>
      <w:r w:rsidR="00803C1F" w:rsidRPr="00D50A14">
        <w:rPr>
          <w:color w:val="auto"/>
          <w:sz w:val="28"/>
          <w:szCs w:val="28"/>
        </w:rPr>
        <w:t>) ЗАДАНИЕ НА СООТВЕТСТВИЕ. Соотнесите процедуры, применяемые в деле о банкротстве:</w:t>
      </w:r>
    </w:p>
    <w:p w14:paraId="376D0C37" w14:textId="4177768E" w:rsidR="00803C1F" w:rsidRPr="00D50A14" w:rsidRDefault="00803C1F"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А) наблюдение </w:t>
      </w:r>
    </w:p>
    <w:p w14:paraId="6BA022BF" w14:textId="2F475633" w:rsidR="00803C1F" w:rsidRPr="00803C1F" w:rsidRDefault="00803C1F" w:rsidP="00D50A14">
      <w:pPr>
        <w:ind w:firstLine="709"/>
        <w:jc w:val="both"/>
        <w:rPr>
          <w:sz w:val="28"/>
          <w:szCs w:val="28"/>
        </w:rPr>
      </w:pPr>
      <w:r w:rsidRPr="00D50A14">
        <w:rPr>
          <w:sz w:val="28"/>
          <w:szCs w:val="28"/>
        </w:rPr>
        <w:t xml:space="preserve">Б) </w:t>
      </w:r>
      <w:r w:rsidRPr="00803C1F">
        <w:rPr>
          <w:sz w:val="28"/>
          <w:szCs w:val="28"/>
        </w:rPr>
        <w:t xml:space="preserve">финансовое оздоровление </w:t>
      </w:r>
    </w:p>
    <w:p w14:paraId="32BA46A1" w14:textId="60ACDBA6" w:rsidR="00803C1F" w:rsidRPr="00803C1F" w:rsidRDefault="00803C1F" w:rsidP="00D50A14">
      <w:pPr>
        <w:ind w:firstLine="709"/>
        <w:jc w:val="both"/>
        <w:rPr>
          <w:sz w:val="28"/>
          <w:szCs w:val="28"/>
        </w:rPr>
      </w:pPr>
      <w:r w:rsidRPr="00D50A14">
        <w:rPr>
          <w:sz w:val="28"/>
          <w:szCs w:val="28"/>
        </w:rPr>
        <w:t xml:space="preserve">В) </w:t>
      </w:r>
      <w:r w:rsidRPr="00803C1F">
        <w:rPr>
          <w:sz w:val="28"/>
          <w:szCs w:val="28"/>
        </w:rPr>
        <w:t xml:space="preserve">внешнее управление  </w:t>
      </w:r>
    </w:p>
    <w:p w14:paraId="6FE7D5B2" w14:textId="6E990362" w:rsidR="00803C1F" w:rsidRPr="00D50A14" w:rsidRDefault="00803C1F" w:rsidP="00D50A14">
      <w:pPr>
        <w:ind w:firstLine="709"/>
        <w:jc w:val="both"/>
        <w:rPr>
          <w:sz w:val="28"/>
          <w:szCs w:val="28"/>
        </w:rPr>
      </w:pPr>
      <w:r w:rsidRPr="00D50A14">
        <w:rPr>
          <w:sz w:val="28"/>
          <w:szCs w:val="28"/>
        </w:rPr>
        <w:t xml:space="preserve">Г) </w:t>
      </w:r>
      <w:r w:rsidRPr="00803C1F">
        <w:rPr>
          <w:sz w:val="28"/>
          <w:szCs w:val="28"/>
        </w:rPr>
        <w:t xml:space="preserve">конкурсное производство </w:t>
      </w:r>
    </w:p>
    <w:p w14:paraId="0A8B2A7B" w14:textId="41B6AB24" w:rsidR="005947AA" w:rsidRPr="00D50A14" w:rsidRDefault="005947AA" w:rsidP="00D50A14">
      <w:pPr>
        <w:ind w:firstLine="709"/>
        <w:jc w:val="both"/>
        <w:rPr>
          <w:sz w:val="28"/>
          <w:szCs w:val="28"/>
        </w:rPr>
      </w:pPr>
      <w:r w:rsidRPr="00D50A14">
        <w:rPr>
          <w:sz w:val="28"/>
          <w:szCs w:val="28"/>
        </w:rPr>
        <w:t>1) процедура, применяемая в деле о банкротстве к должнику в целях обеспечения сохранности его имущества, проведения анализа финансового состояния должника, составления реестра требований кредиторов и проведения первого собрания кредиторов;</w:t>
      </w:r>
    </w:p>
    <w:p w14:paraId="17E97013" w14:textId="7067EC51" w:rsidR="005947AA" w:rsidRPr="00D50A14" w:rsidRDefault="005947AA" w:rsidP="00D50A14">
      <w:pPr>
        <w:ind w:firstLine="709"/>
        <w:jc w:val="both"/>
        <w:rPr>
          <w:sz w:val="28"/>
          <w:szCs w:val="28"/>
        </w:rPr>
      </w:pPr>
      <w:r w:rsidRPr="00D50A14">
        <w:rPr>
          <w:sz w:val="28"/>
          <w:szCs w:val="28"/>
        </w:rPr>
        <w:t xml:space="preserve">2) </w:t>
      </w:r>
      <w:r w:rsidRPr="00803C1F">
        <w:rPr>
          <w:sz w:val="28"/>
          <w:szCs w:val="28"/>
        </w:rPr>
        <w:t>- процедура, применяемая в деле о банкротстве к должнику в целях восстановления его платежеспособности и погашения задолженности в соответствии с графиком погашения задолженности;</w:t>
      </w:r>
    </w:p>
    <w:p w14:paraId="70593AAE" w14:textId="3689D493" w:rsidR="005947AA" w:rsidRPr="00D50A14" w:rsidRDefault="005947AA" w:rsidP="00D50A14">
      <w:pPr>
        <w:ind w:firstLine="709"/>
        <w:jc w:val="both"/>
        <w:rPr>
          <w:sz w:val="28"/>
          <w:szCs w:val="28"/>
        </w:rPr>
      </w:pPr>
      <w:r w:rsidRPr="00D50A14">
        <w:rPr>
          <w:sz w:val="28"/>
          <w:szCs w:val="28"/>
        </w:rPr>
        <w:t xml:space="preserve">3) </w:t>
      </w:r>
      <w:r w:rsidRPr="00803C1F">
        <w:rPr>
          <w:sz w:val="28"/>
          <w:szCs w:val="28"/>
        </w:rPr>
        <w:t>процедура, применяемая в деле о банкротстве к должнику в целях восстановления его платежеспособности;</w:t>
      </w:r>
    </w:p>
    <w:p w14:paraId="1CB156EB" w14:textId="1A88DED8" w:rsidR="005947AA" w:rsidRPr="00803C1F" w:rsidRDefault="005947AA" w:rsidP="00D50A14">
      <w:pPr>
        <w:ind w:firstLine="709"/>
        <w:jc w:val="both"/>
        <w:rPr>
          <w:sz w:val="28"/>
          <w:szCs w:val="28"/>
        </w:rPr>
      </w:pPr>
      <w:r w:rsidRPr="00D50A14">
        <w:rPr>
          <w:sz w:val="28"/>
          <w:szCs w:val="28"/>
        </w:rPr>
        <w:t xml:space="preserve">4) </w:t>
      </w:r>
      <w:r w:rsidRPr="00803C1F">
        <w:rPr>
          <w:sz w:val="28"/>
          <w:szCs w:val="28"/>
        </w:rPr>
        <w:t>- процедура, применяемая в деле о банкротстве к должнику, признанному банкротом, в целях соразмерного удовлетворения требований кредиторов</w:t>
      </w:r>
    </w:p>
    <w:p w14:paraId="2BFE11D7" w14:textId="77777777" w:rsidR="00803C1F" w:rsidRPr="00D50A14" w:rsidRDefault="00803C1F" w:rsidP="00D50A14">
      <w:pPr>
        <w:pStyle w:val="aff0"/>
        <w:spacing w:before="0" w:beforeAutospacing="0" w:after="0" w:afterAutospacing="0"/>
        <w:ind w:firstLine="709"/>
        <w:jc w:val="both"/>
        <w:rPr>
          <w:color w:val="auto"/>
          <w:sz w:val="28"/>
          <w:szCs w:val="28"/>
        </w:rPr>
      </w:pPr>
    </w:p>
    <w:p w14:paraId="3E17CAA2" w14:textId="7F5F070D" w:rsidR="00803C1F" w:rsidRPr="00D50A14" w:rsidRDefault="00803C1F" w:rsidP="00D50A14">
      <w:pPr>
        <w:pStyle w:val="aff0"/>
        <w:spacing w:before="0" w:beforeAutospacing="0" w:after="0" w:afterAutospacing="0"/>
        <w:ind w:firstLine="709"/>
        <w:jc w:val="both"/>
        <w:rPr>
          <w:color w:val="auto"/>
          <w:sz w:val="28"/>
          <w:szCs w:val="28"/>
        </w:rPr>
      </w:pPr>
    </w:p>
    <w:p w14:paraId="27C4BE92" w14:textId="72701B72" w:rsidR="00803C1F" w:rsidRPr="00D50A14" w:rsidRDefault="005947AA" w:rsidP="00D50A14">
      <w:pPr>
        <w:ind w:firstLine="709"/>
        <w:jc w:val="both"/>
        <w:rPr>
          <w:sz w:val="28"/>
          <w:szCs w:val="28"/>
        </w:rPr>
      </w:pPr>
      <w:r w:rsidRPr="00D50A14">
        <w:rPr>
          <w:sz w:val="28"/>
          <w:szCs w:val="28"/>
        </w:rPr>
        <w:t>27</w:t>
      </w:r>
      <w:r w:rsidR="00803C1F" w:rsidRPr="00D50A14">
        <w:rPr>
          <w:sz w:val="28"/>
          <w:szCs w:val="28"/>
        </w:rPr>
        <w:t xml:space="preserve"> (ПК</w:t>
      </w:r>
      <w:r w:rsidRPr="00D50A14">
        <w:rPr>
          <w:sz w:val="28"/>
          <w:szCs w:val="28"/>
        </w:rPr>
        <w:t>П</w:t>
      </w:r>
      <w:r w:rsidR="00803C1F" w:rsidRPr="00D50A14">
        <w:rPr>
          <w:sz w:val="28"/>
          <w:szCs w:val="28"/>
        </w:rPr>
        <w:t>-</w:t>
      </w:r>
      <w:r w:rsidRPr="00D50A14">
        <w:rPr>
          <w:sz w:val="28"/>
          <w:szCs w:val="28"/>
        </w:rPr>
        <w:t>2</w:t>
      </w:r>
      <w:r w:rsidR="00803C1F" w:rsidRPr="00D50A14">
        <w:rPr>
          <w:sz w:val="28"/>
          <w:szCs w:val="28"/>
        </w:rPr>
        <w:t xml:space="preserve">) ЗАДАНИЕ НА СООТВЕТСТВИЕ. Соотнесите </w:t>
      </w:r>
      <w:r w:rsidRPr="00D50A14">
        <w:rPr>
          <w:sz w:val="28"/>
          <w:szCs w:val="28"/>
        </w:rPr>
        <w:t>виды арбитражных управляющих</w:t>
      </w:r>
      <w:r w:rsidR="00803C1F" w:rsidRPr="00D50A14">
        <w:rPr>
          <w:sz w:val="28"/>
          <w:szCs w:val="28"/>
        </w:rPr>
        <w:t>:</w:t>
      </w:r>
    </w:p>
    <w:p w14:paraId="6827FAC3" w14:textId="7A405B2D" w:rsidR="005947AA" w:rsidRPr="005947AA" w:rsidRDefault="005947AA"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А) </w:t>
      </w:r>
      <w:r w:rsidRPr="005947AA">
        <w:rPr>
          <w:color w:val="auto"/>
          <w:sz w:val="28"/>
          <w:szCs w:val="28"/>
        </w:rPr>
        <w:t xml:space="preserve">временный управляющий </w:t>
      </w:r>
    </w:p>
    <w:p w14:paraId="5ABD9D0B" w14:textId="108772BB" w:rsidR="005947AA" w:rsidRPr="005947AA" w:rsidRDefault="005947AA" w:rsidP="00D50A14">
      <w:pPr>
        <w:ind w:firstLine="709"/>
        <w:jc w:val="both"/>
        <w:rPr>
          <w:sz w:val="28"/>
          <w:szCs w:val="28"/>
        </w:rPr>
      </w:pPr>
      <w:r w:rsidRPr="00D50A14">
        <w:rPr>
          <w:sz w:val="28"/>
          <w:szCs w:val="28"/>
        </w:rPr>
        <w:t xml:space="preserve">Б) </w:t>
      </w:r>
      <w:r w:rsidRPr="005947AA">
        <w:rPr>
          <w:sz w:val="28"/>
          <w:szCs w:val="28"/>
        </w:rPr>
        <w:t xml:space="preserve">административный управляющий; </w:t>
      </w:r>
    </w:p>
    <w:p w14:paraId="021F179E" w14:textId="0723678E" w:rsidR="005947AA" w:rsidRPr="005947AA" w:rsidRDefault="005947AA" w:rsidP="00D50A14">
      <w:pPr>
        <w:ind w:firstLine="709"/>
        <w:jc w:val="both"/>
        <w:rPr>
          <w:sz w:val="28"/>
          <w:szCs w:val="28"/>
        </w:rPr>
      </w:pPr>
      <w:r w:rsidRPr="00D50A14">
        <w:rPr>
          <w:sz w:val="28"/>
          <w:szCs w:val="28"/>
        </w:rPr>
        <w:t xml:space="preserve">В) </w:t>
      </w:r>
      <w:r w:rsidRPr="005947AA">
        <w:rPr>
          <w:sz w:val="28"/>
          <w:szCs w:val="28"/>
        </w:rPr>
        <w:t xml:space="preserve">внешний управляющий; </w:t>
      </w:r>
    </w:p>
    <w:p w14:paraId="30F90398" w14:textId="02EF2B0B" w:rsidR="005947AA" w:rsidRPr="00D50A14" w:rsidRDefault="005947AA" w:rsidP="00D50A14">
      <w:pPr>
        <w:ind w:firstLine="709"/>
        <w:jc w:val="both"/>
        <w:rPr>
          <w:sz w:val="28"/>
          <w:szCs w:val="28"/>
        </w:rPr>
      </w:pPr>
      <w:r w:rsidRPr="00D50A14">
        <w:rPr>
          <w:sz w:val="28"/>
          <w:szCs w:val="28"/>
        </w:rPr>
        <w:t xml:space="preserve">Г) </w:t>
      </w:r>
      <w:r w:rsidRPr="005947AA">
        <w:rPr>
          <w:sz w:val="28"/>
          <w:szCs w:val="28"/>
        </w:rPr>
        <w:t xml:space="preserve">конкурсный управляющий </w:t>
      </w:r>
    </w:p>
    <w:p w14:paraId="0C93AA9B" w14:textId="4344170A" w:rsidR="005947AA" w:rsidRPr="00D50A14" w:rsidRDefault="005947AA" w:rsidP="00D50A14">
      <w:pPr>
        <w:ind w:firstLine="709"/>
        <w:jc w:val="both"/>
        <w:rPr>
          <w:sz w:val="28"/>
          <w:szCs w:val="28"/>
        </w:rPr>
      </w:pPr>
      <w:r w:rsidRPr="00D50A14">
        <w:rPr>
          <w:sz w:val="28"/>
          <w:szCs w:val="28"/>
        </w:rPr>
        <w:t xml:space="preserve">1) </w:t>
      </w:r>
      <w:r w:rsidRPr="005947AA">
        <w:rPr>
          <w:sz w:val="28"/>
          <w:szCs w:val="28"/>
        </w:rPr>
        <w:t>- арбитражный управляющий, утвержденный арбитражным судом для проведения наблюдения;</w:t>
      </w:r>
    </w:p>
    <w:p w14:paraId="1804B721" w14:textId="0ECE8311" w:rsidR="005947AA" w:rsidRPr="00D50A14" w:rsidRDefault="005947AA" w:rsidP="00D50A14">
      <w:pPr>
        <w:ind w:firstLine="709"/>
        <w:jc w:val="both"/>
        <w:rPr>
          <w:sz w:val="28"/>
          <w:szCs w:val="28"/>
        </w:rPr>
      </w:pPr>
      <w:r w:rsidRPr="00D50A14">
        <w:rPr>
          <w:sz w:val="28"/>
          <w:szCs w:val="28"/>
        </w:rPr>
        <w:t xml:space="preserve">2) </w:t>
      </w:r>
      <w:r w:rsidRPr="005947AA">
        <w:rPr>
          <w:sz w:val="28"/>
          <w:szCs w:val="28"/>
        </w:rPr>
        <w:t>- арбитражный управляющий, утвержденный арбитражным судом для проведения финансового оздоровления</w:t>
      </w:r>
    </w:p>
    <w:p w14:paraId="72357FF9" w14:textId="17D6AD1E" w:rsidR="005947AA" w:rsidRPr="00D50A14" w:rsidRDefault="005947AA" w:rsidP="00D50A14">
      <w:pPr>
        <w:ind w:firstLine="709"/>
        <w:jc w:val="both"/>
        <w:rPr>
          <w:sz w:val="28"/>
          <w:szCs w:val="28"/>
        </w:rPr>
      </w:pPr>
      <w:r w:rsidRPr="00D50A14">
        <w:rPr>
          <w:sz w:val="28"/>
          <w:szCs w:val="28"/>
        </w:rPr>
        <w:t xml:space="preserve">3) </w:t>
      </w:r>
      <w:r w:rsidRPr="005947AA">
        <w:rPr>
          <w:sz w:val="28"/>
          <w:szCs w:val="28"/>
        </w:rPr>
        <w:t>- арбитражный управляющий, утвержденный арбитражным судом для проведения внешнего управления и осуществления иных полномочий</w:t>
      </w:r>
    </w:p>
    <w:p w14:paraId="5E14231B" w14:textId="0815947C" w:rsidR="005947AA" w:rsidRPr="00D50A14" w:rsidRDefault="005947AA" w:rsidP="00D50A14">
      <w:pPr>
        <w:ind w:firstLine="709"/>
        <w:jc w:val="both"/>
        <w:rPr>
          <w:sz w:val="28"/>
          <w:szCs w:val="28"/>
        </w:rPr>
      </w:pPr>
      <w:r w:rsidRPr="00D50A14">
        <w:rPr>
          <w:sz w:val="28"/>
          <w:szCs w:val="28"/>
        </w:rPr>
        <w:t xml:space="preserve">4) </w:t>
      </w:r>
      <w:r w:rsidRPr="005947AA">
        <w:rPr>
          <w:sz w:val="28"/>
          <w:szCs w:val="28"/>
        </w:rPr>
        <w:t>- арбитражный управляющий, утвержденный арбитражным судом для проведения конкурсного производства и осуществления иных полномочий, или государственная корпорация "Агентство по страхованию вкладов" (далее - Агентство), осуществляющая указанные полномочия</w:t>
      </w:r>
    </w:p>
    <w:p w14:paraId="4D06E5CB" w14:textId="77777777" w:rsidR="005947AA" w:rsidRPr="00D50A14" w:rsidRDefault="005947AA" w:rsidP="00D50A14">
      <w:pPr>
        <w:ind w:firstLine="709"/>
        <w:jc w:val="both"/>
        <w:rPr>
          <w:sz w:val="28"/>
          <w:szCs w:val="28"/>
        </w:rPr>
      </w:pPr>
    </w:p>
    <w:p w14:paraId="41CFA41B" w14:textId="5B7870AF" w:rsidR="00803C1F" w:rsidRPr="00D50A14" w:rsidRDefault="005947AA" w:rsidP="00D50A14">
      <w:pPr>
        <w:ind w:firstLine="709"/>
        <w:jc w:val="both"/>
        <w:rPr>
          <w:sz w:val="28"/>
          <w:szCs w:val="28"/>
        </w:rPr>
      </w:pPr>
      <w:r w:rsidRPr="00D50A14">
        <w:rPr>
          <w:sz w:val="28"/>
          <w:szCs w:val="28"/>
        </w:rPr>
        <w:t>28</w:t>
      </w:r>
      <w:r w:rsidR="00803C1F" w:rsidRPr="00D50A14">
        <w:rPr>
          <w:sz w:val="28"/>
          <w:szCs w:val="28"/>
        </w:rPr>
        <w:t xml:space="preserve"> (ПК</w:t>
      </w:r>
      <w:r w:rsidRPr="00D50A14">
        <w:rPr>
          <w:sz w:val="28"/>
          <w:szCs w:val="28"/>
        </w:rPr>
        <w:t>П</w:t>
      </w:r>
      <w:r w:rsidR="00803C1F" w:rsidRPr="00D50A14">
        <w:rPr>
          <w:sz w:val="28"/>
          <w:szCs w:val="28"/>
        </w:rPr>
        <w:t>-</w:t>
      </w:r>
      <w:r w:rsidRPr="00D50A14">
        <w:rPr>
          <w:sz w:val="28"/>
          <w:szCs w:val="28"/>
        </w:rPr>
        <w:t>2</w:t>
      </w:r>
      <w:r w:rsidR="00803C1F" w:rsidRPr="00D50A14">
        <w:rPr>
          <w:sz w:val="28"/>
          <w:szCs w:val="28"/>
        </w:rPr>
        <w:t xml:space="preserve">) ЗАДАНИЕ НА СООТВЕТСТВИЕ. Соотнесите </w:t>
      </w:r>
      <w:r w:rsidRPr="00D50A14">
        <w:rPr>
          <w:sz w:val="28"/>
          <w:szCs w:val="28"/>
        </w:rPr>
        <w:t>участников производства по делу о несостоятельности</w:t>
      </w:r>
      <w:r w:rsidR="00803C1F" w:rsidRPr="00D50A14">
        <w:rPr>
          <w:sz w:val="28"/>
          <w:szCs w:val="28"/>
        </w:rPr>
        <w:t>:</w:t>
      </w:r>
    </w:p>
    <w:p w14:paraId="3687E056" w14:textId="4CD84A14" w:rsidR="005947AA" w:rsidRPr="00D50A14" w:rsidRDefault="00C12989"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А) должник </w:t>
      </w:r>
    </w:p>
    <w:p w14:paraId="710C60FC" w14:textId="06119E0F" w:rsidR="00C12989" w:rsidRPr="00D50A14" w:rsidRDefault="00C12989" w:rsidP="00D50A14">
      <w:pPr>
        <w:pStyle w:val="aff0"/>
        <w:spacing w:before="0" w:beforeAutospacing="0" w:after="0" w:afterAutospacing="0"/>
        <w:ind w:firstLine="709"/>
        <w:jc w:val="both"/>
        <w:rPr>
          <w:color w:val="auto"/>
          <w:sz w:val="28"/>
          <w:szCs w:val="28"/>
        </w:rPr>
      </w:pPr>
      <w:r w:rsidRPr="00D50A14">
        <w:rPr>
          <w:color w:val="auto"/>
          <w:sz w:val="28"/>
          <w:szCs w:val="28"/>
        </w:rPr>
        <w:t>Б) руководитель должника;</w:t>
      </w:r>
    </w:p>
    <w:p w14:paraId="10F218ED" w14:textId="55F604B8" w:rsidR="00C12989" w:rsidRPr="00D50A14" w:rsidRDefault="00C12989" w:rsidP="00D50A14">
      <w:pPr>
        <w:ind w:firstLine="709"/>
        <w:jc w:val="both"/>
        <w:rPr>
          <w:sz w:val="28"/>
          <w:szCs w:val="28"/>
        </w:rPr>
      </w:pPr>
      <w:r w:rsidRPr="00D50A14">
        <w:rPr>
          <w:sz w:val="28"/>
          <w:szCs w:val="28"/>
        </w:rPr>
        <w:t>В) кредиторы;</w:t>
      </w:r>
    </w:p>
    <w:p w14:paraId="35019CAF" w14:textId="4DEE9AFE" w:rsidR="00C12989" w:rsidRPr="00D50A14" w:rsidRDefault="00C12989"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Г) конкурсные кредиторы </w:t>
      </w:r>
    </w:p>
    <w:p w14:paraId="112B2A0C" w14:textId="40F048B2" w:rsidR="00C12989" w:rsidRPr="00D50A14" w:rsidRDefault="00C12989" w:rsidP="00D50A14">
      <w:pPr>
        <w:ind w:firstLine="709"/>
        <w:jc w:val="both"/>
        <w:rPr>
          <w:sz w:val="28"/>
          <w:szCs w:val="28"/>
        </w:rPr>
      </w:pPr>
    </w:p>
    <w:p w14:paraId="5D21A702" w14:textId="5FFFE8DE" w:rsidR="00C12989" w:rsidRPr="00D50A14" w:rsidRDefault="00C12989" w:rsidP="00D50A14">
      <w:pPr>
        <w:ind w:firstLine="709"/>
        <w:jc w:val="both"/>
        <w:rPr>
          <w:sz w:val="28"/>
          <w:szCs w:val="28"/>
        </w:rPr>
      </w:pPr>
      <w:r w:rsidRPr="00D50A14">
        <w:rPr>
          <w:sz w:val="28"/>
          <w:szCs w:val="28"/>
        </w:rPr>
        <w:t>1) гражданин, в том числе индивидуальный предприниматель, или юридическое лицо, оказавшиеся неспособными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в течение срока, установленного Федеральным законом</w:t>
      </w:r>
    </w:p>
    <w:p w14:paraId="6F10E977" w14:textId="392D9F39" w:rsidR="00C12989" w:rsidRPr="00D50A14" w:rsidRDefault="00C12989" w:rsidP="00D50A14">
      <w:pPr>
        <w:ind w:firstLine="709"/>
        <w:jc w:val="both"/>
        <w:rPr>
          <w:sz w:val="28"/>
          <w:szCs w:val="28"/>
        </w:rPr>
      </w:pPr>
      <w:r w:rsidRPr="00D50A14">
        <w:rPr>
          <w:sz w:val="28"/>
          <w:szCs w:val="28"/>
        </w:rPr>
        <w:t>2) единоличный исполнительный орган юридического лица или руководитель коллегиального исполнительного органа, а также иное лицо, осуществляющее в соответствии с федеральным законом деятельность от имени юридического лица без доверенности</w:t>
      </w:r>
    </w:p>
    <w:p w14:paraId="0EAE17EC" w14:textId="4FAC9D4B" w:rsidR="00C12989" w:rsidRPr="00D50A14" w:rsidRDefault="00C12989" w:rsidP="00D50A14">
      <w:pPr>
        <w:ind w:firstLine="709"/>
        <w:jc w:val="both"/>
        <w:rPr>
          <w:sz w:val="28"/>
          <w:szCs w:val="28"/>
        </w:rPr>
      </w:pPr>
      <w:r w:rsidRPr="00D50A14">
        <w:rPr>
          <w:sz w:val="28"/>
          <w:szCs w:val="28"/>
        </w:rPr>
        <w:t xml:space="preserve">3) </w:t>
      </w:r>
      <w:hyperlink r:id="rId11" w:history="1">
        <w:r w:rsidRPr="00D50A14">
          <w:rPr>
            <w:rStyle w:val="affd"/>
            <w:color w:val="auto"/>
            <w:sz w:val="28"/>
            <w:szCs w:val="28"/>
            <w:u w:val="none"/>
          </w:rPr>
          <w:t>лица</w:t>
        </w:r>
      </w:hyperlink>
      <w:r w:rsidRPr="00D50A14">
        <w:rPr>
          <w:sz w:val="28"/>
          <w:szCs w:val="28"/>
        </w:rPr>
        <w:t>, имеющие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или работавших по трудовому договору</w:t>
      </w:r>
    </w:p>
    <w:p w14:paraId="54B6658C" w14:textId="29B5E621" w:rsidR="00C12989" w:rsidRPr="00D50A14" w:rsidRDefault="00C12989" w:rsidP="00D50A14">
      <w:pPr>
        <w:ind w:firstLine="709"/>
        <w:jc w:val="both"/>
        <w:rPr>
          <w:sz w:val="28"/>
          <w:szCs w:val="28"/>
        </w:rPr>
      </w:pPr>
      <w:r w:rsidRPr="00D50A14">
        <w:rPr>
          <w:sz w:val="28"/>
          <w:szCs w:val="28"/>
        </w:rPr>
        <w:t xml:space="preserve">4) кредиторы по денежным обязательствам (за исключением уполномоченных органов, граждан, перед которыми должник несет ответственность за причинение вреда жизни или здоровью, имеет обязательства по выплате компенсации сверх возмещения вреда, предусмотренной Градостроительным </w:t>
      </w:r>
      <w:hyperlink r:id="rId12" w:history="1">
        <w:r w:rsidRPr="00D50A14">
          <w:rPr>
            <w:rStyle w:val="affd"/>
            <w:color w:val="auto"/>
            <w:sz w:val="28"/>
            <w:szCs w:val="28"/>
            <w:u w:val="none"/>
          </w:rPr>
          <w:t>кодексом</w:t>
        </w:r>
      </w:hyperlink>
      <w:r w:rsidRPr="00D50A14">
        <w:rPr>
          <w:sz w:val="28"/>
          <w:szCs w:val="28"/>
        </w:rPr>
        <w:t xml:space="preserve"> Российской Федерации (компенсации сверх возмещения вреда, причиненного в результате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вознаграждения авторам результатов интеллектуальной деятельности, а также учредителей (участников) должника по обязательствам, вытекающим из такого участия).</w:t>
      </w:r>
    </w:p>
    <w:p w14:paraId="03DAE841" w14:textId="77777777" w:rsidR="00C12989" w:rsidRPr="00D50A14" w:rsidRDefault="00C12989" w:rsidP="00D50A14">
      <w:pPr>
        <w:ind w:firstLine="709"/>
        <w:jc w:val="both"/>
        <w:rPr>
          <w:sz w:val="28"/>
          <w:szCs w:val="28"/>
        </w:rPr>
      </w:pPr>
    </w:p>
    <w:p w14:paraId="55D77B12" w14:textId="4535894A" w:rsidR="00803C1F" w:rsidRPr="00D50A14" w:rsidRDefault="005947AA" w:rsidP="00D50A14">
      <w:pPr>
        <w:ind w:firstLine="709"/>
        <w:jc w:val="both"/>
        <w:rPr>
          <w:sz w:val="28"/>
          <w:szCs w:val="28"/>
        </w:rPr>
      </w:pPr>
      <w:r w:rsidRPr="00D50A14">
        <w:rPr>
          <w:sz w:val="28"/>
          <w:szCs w:val="28"/>
        </w:rPr>
        <w:t>29</w:t>
      </w:r>
      <w:r w:rsidR="00803C1F" w:rsidRPr="00D50A14">
        <w:rPr>
          <w:sz w:val="28"/>
          <w:szCs w:val="28"/>
        </w:rPr>
        <w:t xml:space="preserve"> (ПК</w:t>
      </w:r>
      <w:r w:rsidRPr="00D50A14">
        <w:rPr>
          <w:sz w:val="28"/>
          <w:szCs w:val="28"/>
        </w:rPr>
        <w:t>П</w:t>
      </w:r>
      <w:r w:rsidR="00803C1F" w:rsidRPr="00D50A14">
        <w:rPr>
          <w:sz w:val="28"/>
          <w:szCs w:val="28"/>
        </w:rPr>
        <w:t>-</w:t>
      </w:r>
      <w:r w:rsidRPr="00D50A14">
        <w:rPr>
          <w:sz w:val="28"/>
          <w:szCs w:val="28"/>
        </w:rPr>
        <w:t>2</w:t>
      </w:r>
      <w:r w:rsidR="00803C1F" w:rsidRPr="00D50A14">
        <w:rPr>
          <w:sz w:val="28"/>
          <w:szCs w:val="28"/>
        </w:rPr>
        <w:t xml:space="preserve">) ЗАДАНИЕ НА СООТВЕТСТВИЕ. </w:t>
      </w:r>
      <w:r w:rsidR="00C12989" w:rsidRPr="00D50A14">
        <w:rPr>
          <w:sz w:val="28"/>
          <w:szCs w:val="28"/>
        </w:rPr>
        <w:t>Соотнесите процедуры, применяемые в деле о банкротстве</w:t>
      </w:r>
      <w:r w:rsidR="00803C1F" w:rsidRPr="00D50A14">
        <w:rPr>
          <w:sz w:val="28"/>
          <w:szCs w:val="28"/>
        </w:rPr>
        <w:t>:</w:t>
      </w:r>
    </w:p>
    <w:p w14:paraId="12F56B82" w14:textId="2B275796" w:rsidR="00C12989" w:rsidRPr="00D50A14" w:rsidRDefault="00C12989"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А) реструктуризация долгов гражданина </w:t>
      </w:r>
    </w:p>
    <w:p w14:paraId="7384DD22" w14:textId="39981D57" w:rsidR="00C12989" w:rsidRPr="00D50A14" w:rsidRDefault="00C12989"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Б) реализация имущества гражданина </w:t>
      </w:r>
    </w:p>
    <w:p w14:paraId="29C5EF5C" w14:textId="13351B6B" w:rsidR="00C12989" w:rsidRPr="00D50A14" w:rsidRDefault="00C12989"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В) мировое соглашение </w:t>
      </w:r>
    </w:p>
    <w:p w14:paraId="2F7E784B" w14:textId="366DE448" w:rsidR="00C12989" w:rsidRPr="00C12989" w:rsidRDefault="00C12989" w:rsidP="00D50A14">
      <w:pPr>
        <w:ind w:firstLine="709"/>
        <w:jc w:val="both"/>
        <w:rPr>
          <w:sz w:val="28"/>
          <w:szCs w:val="28"/>
        </w:rPr>
      </w:pPr>
      <w:r w:rsidRPr="00D50A14">
        <w:rPr>
          <w:sz w:val="28"/>
          <w:szCs w:val="28"/>
        </w:rPr>
        <w:t xml:space="preserve">Г) </w:t>
      </w:r>
      <w:r w:rsidRPr="00C12989">
        <w:rPr>
          <w:sz w:val="28"/>
          <w:szCs w:val="28"/>
        </w:rPr>
        <w:t xml:space="preserve">санация </w:t>
      </w:r>
    </w:p>
    <w:p w14:paraId="3F32AAEE" w14:textId="08100963" w:rsidR="00C12989" w:rsidRPr="00D50A14" w:rsidRDefault="00C12989" w:rsidP="00D50A14">
      <w:pPr>
        <w:ind w:firstLine="709"/>
        <w:jc w:val="both"/>
        <w:rPr>
          <w:sz w:val="28"/>
          <w:szCs w:val="28"/>
        </w:rPr>
      </w:pPr>
      <w:r w:rsidRPr="00D50A14">
        <w:rPr>
          <w:sz w:val="28"/>
          <w:szCs w:val="28"/>
        </w:rPr>
        <w:t>1) - реабилитационная процедура, применяемая в деле о банкротстве к гражданину в целях восстановления его платежеспособности и погашения задолженности перед кредиторами в соответствии с планом реструктуризации долгов;</w:t>
      </w:r>
    </w:p>
    <w:p w14:paraId="0CEA3185" w14:textId="7545951E" w:rsidR="00C12989" w:rsidRPr="00D50A14" w:rsidRDefault="00C12989" w:rsidP="00D50A14">
      <w:pPr>
        <w:ind w:firstLine="709"/>
        <w:jc w:val="both"/>
        <w:rPr>
          <w:sz w:val="28"/>
          <w:szCs w:val="28"/>
        </w:rPr>
      </w:pPr>
      <w:r w:rsidRPr="00D50A14">
        <w:rPr>
          <w:sz w:val="28"/>
          <w:szCs w:val="28"/>
        </w:rPr>
        <w:t>2) - реабилитационная процедура, применяемая в деле о банкротстве к признанному банкротом гражданину в целях соразмерного удовлетворения требований кредиторов и освобождения гражданина от долгов;</w:t>
      </w:r>
    </w:p>
    <w:p w14:paraId="68076742" w14:textId="2AAE5D7E" w:rsidR="00C12989" w:rsidRPr="00D50A14" w:rsidRDefault="00C12989" w:rsidP="00D50A14">
      <w:pPr>
        <w:ind w:firstLine="709"/>
        <w:jc w:val="both"/>
        <w:rPr>
          <w:sz w:val="28"/>
          <w:szCs w:val="28"/>
        </w:rPr>
      </w:pPr>
      <w:r w:rsidRPr="00D50A14">
        <w:rPr>
          <w:sz w:val="28"/>
          <w:szCs w:val="28"/>
        </w:rPr>
        <w:t>3) - 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w:t>
      </w:r>
    </w:p>
    <w:p w14:paraId="557670A0" w14:textId="550B002B" w:rsidR="00C12989" w:rsidRPr="00D50A14" w:rsidRDefault="00C12989" w:rsidP="00D50A14">
      <w:pPr>
        <w:ind w:firstLine="709"/>
        <w:jc w:val="both"/>
        <w:rPr>
          <w:sz w:val="28"/>
          <w:szCs w:val="28"/>
        </w:rPr>
      </w:pPr>
      <w:r w:rsidRPr="00D50A14">
        <w:rPr>
          <w:sz w:val="28"/>
          <w:szCs w:val="28"/>
        </w:rPr>
        <w:t xml:space="preserve">4) </w:t>
      </w:r>
      <w:r w:rsidRPr="00C12989">
        <w:rPr>
          <w:sz w:val="28"/>
          <w:szCs w:val="28"/>
        </w:rPr>
        <w:t xml:space="preserve">- меры, принимаемые собственником имущества должника - унитарного предприятия, учредителями (участниками) должника, кредиторами должника и иными лицами в целях предупреждения банкротства и восстановления платежеспособности должника, в том числе на любой стадии </w:t>
      </w:r>
      <w:r w:rsidRPr="00D50A14">
        <w:rPr>
          <w:sz w:val="28"/>
          <w:szCs w:val="28"/>
        </w:rPr>
        <w:t>рассмотрения дела о банкротстве</w:t>
      </w:r>
    </w:p>
    <w:p w14:paraId="6B4D0933" w14:textId="77777777" w:rsidR="00C12989" w:rsidRPr="00D50A14" w:rsidRDefault="00C12989" w:rsidP="00D50A14">
      <w:pPr>
        <w:ind w:firstLine="709"/>
        <w:jc w:val="both"/>
        <w:rPr>
          <w:sz w:val="28"/>
          <w:szCs w:val="28"/>
        </w:rPr>
      </w:pPr>
    </w:p>
    <w:p w14:paraId="46994485" w14:textId="09FD1161" w:rsidR="00803C1F" w:rsidRPr="00D50A14" w:rsidRDefault="00803C1F" w:rsidP="00D50A14">
      <w:pPr>
        <w:ind w:firstLine="709"/>
        <w:jc w:val="both"/>
        <w:rPr>
          <w:sz w:val="28"/>
          <w:szCs w:val="28"/>
        </w:rPr>
      </w:pPr>
      <w:r w:rsidRPr="00D50A14">
        <w:rPr>
          <w:sz w:val="28"/>
          <w:szCs w:val="28"/>
        </w:rPr>
        <w:t>30 (ПК</w:t>
      </w:r>
      <w:r w:rsidR="005947AA" w:rsidRPr="00D50A14">
        <w:rPr>
          <w:sz w:val="28"/>
          <w:szCs w:val="28"/>
        </w:rPr>
        <w:t>П</w:t>
      </w:r>
      <w:r w:rsidRPr="00D50A14">
        <w:rPr>
          <w:sz w:val="28"/>
          <w:szCs w:val="28"/>
        </w:rPr>
        <w:t>-</w:t>
      </w:r>
      <w:r w:rsidR="005947AA" w:rsidRPr="00D50A14">
        <w:rPr>
          <w:sz w:val="28"/>
          <w:szCs w:val="28"/>
        </w:rPr>
        <w:t>2</w:t>
      </w:r>
      <w:r w:rsidRPr="00D50A14">
        <w:rPr>
          <w:sz w:val="28"/>
          <w:szCs w:val="28"/>
        </w:rPr>
        <w:t xml:space="preserve">) ЗАДАНИЕ НА СООТВЕТСТВИЕ. Соотнесите </w:t>
      </w:r>
      <w:r w:rsidR="00D50A14" w:rsidRPr="00D50A14">
        <w:rPr>
          <w:sz w:val="28"/>
          <w:szCs w:val="28"/>
        </w:rPr>
        <w:t>участников производства по делу о несостоятельности</w:t>
      </w:r>
      <w:r w:rsidRPr="00D50A14">
        <w:rPr>
          <w:sz w:val="28"/>
          <w:szCs w:val="28"/>
        </w:rPr>
        <w:t>:</w:t>
      </w:r>
    </w:p>
    <w:p w14:paraId="0D6E949D" w14:textId="60D63363" w:rsidR="00C12989" w:rsidRPr="00D50A14" w:rsidRDefault="00C12989" w:rsidP="00D50A14">
      <w:pPr>
        <w:pStyle w:val="aff0"/>
        <w:spacing w:before="0" w:beforeAutospacing="0" w:after="0" w:afterAutospacing="0"/>
        <w:ind w:firstLine="709"/>
        <w:jc w:val="both"/>
        <w:rPr>
          <w:color w:val="auto"/>
          <w:sz w:val="28"/>
          <w:szCs w:val="28"/>
        </w:rPr>
      </w:pPr>
      <w:r w:rsidRPr="00D50A14">
        <w:rPr>
          <w:color w:val="auto"/>
          <w:sz w:val="28"/>
          <w:szCs w:val="28"/>
        </w:rPr>
        <w:t xml:space="preserve">А) представитель собственника имущества должника - унитарного предприятия </w:t>
      </w:r>
    </w:p>
    <w:p w14:paraId="3A8BBAA9" w14:textId="6A9146B6" w:rsidR="00D50A14" w:rsidRPr="00C12989" w:rsidRDefault="00C12989" w:rsidP="00D50A14">
      <w:pPr>
        <w:ind w:firstLine="709"/>
        <w:jc w:val="both"/>
        <w:rPr>
          <w:sz w:val="28"/>
          <w:szCs w:val="28"/>
        </w:rPr>
      </w:pPr>
      <w:r w:rsidRPr="00D50A14">
        <w:rPr>
          <w:sz w:val="28"/>
          <w:szCs w:val="28"/>
        </w:rPr>
        <w:t>Б)</w:t>
      </w:r>
      <w:r w:rsidR="00D50A14" w:rsidRPr="00D50A14">
        <w:rPr>
          <w:sz w:val="28"/>
          <w:szCs w:val="28"/>
        </w:rPr>
        <w:t xml:space="preserve"> </w:t>
      </w:r>
      <w:r w:rsidR="00D50A14" w:rsidRPr="00C12989">
        <w:rPr>
          <w:sz w:val="28"/>
          <w:szCs w:val="28"/>
        </w:rPr>
        <w:t xml:space="preserve">представитель комитета кредиторов; </w:t>
      </w:r>
    </w:p>
    <w:p w14:paraId="6C27B0F6" w14:textId="1AF75E2A" w:rsidR="00D50A14" w:rsidRPr="00C12989" w:rsidRDefault="00C12989" w:rsidP="00D50A14">
      <w:pPr>
        <w:ind w:firstLine="709"/>
        <w:jc w:val="both"/>
        <w:rPr>
          <w:sz w:val="28"/>
          <w:szCs w:val="28"/>
        </w:rPr>
      </w:pPr>
      <w:r w:rsidRPr="00D50A14">
        <w:rPr>
          <w:sz w:val="28"/>
          <w:szCs w:val="28"/>
        </w:rPr>
        <w:t>В)</w:t>
      </w:r>
      <w:r w:rsidR="00D50A14" w:rsidRPr="00D50A14">
        <w:rPr>
          <w:sz w:val="28"/>
          <w:szCs w:val="28"/>
        </w:rPr>
        <w:t xml:space="preserve"> </w:t>
      </w:r>
      <w:r w:rsidR="00D50A14" w:rsidRPr="00C12989">
        <w:rPr>
          <w:sz w:val="28"/>
          <w:szCs w:val="28"/>
        </w:rPr>
        <w:t xml:space="preserve">представитель собрания кредиторов </w:t>
      </w:r>
    </w:p>
    <w:p w14:paraId="3F1702C1" w14:textId="0C3E978D" w:rsidR="00C12989" w:rsidRPr="00D50A14" w:rsidRDefault="00C12989" w:rsidP="00D50A14">
      <w:pPr>
        <w:ind w:firstLine="709"/>
        <w:jc w:val="both"/>
        <w:rPr>
          <w:sz w:val="28"/>
          <w:szCs w:val="28"/>
        </w:rPr>
      </w:pPr>
      <w:r w:rsidRPr="00D50A14">
        <w:rPr>
          <w:sz w:val="28"/>
          <w:szCs w:val="28"/>
        </w:rPr>
        <w:t>Г)</w:t>
      </w:r>
      <w:r w:rsidR="00D50A14" w:rsidRPr="00D50A14">
        <w:rPr>
          <w:sz w:val="28"/>
          <w:szCs w:val="28"/>
        </w:rPr>
        <w:t xml:space="preserve"> </w:t>
      </w:r>
      <w:r w:rsidR="00D50A14" w:rsidRPr="00C12989">
        <w:rPr>
          <w:sz w:val="28"/>
          <w:szCs w:val="28"/>
        </w:rPr>
        <w:t xml:space="preserve">арбитражный управляющий </w:t>
      </w:r>
    </w:p>
    <w:p w14:paraId="31BDDD78" w14:textId="4D871AC7" w:rsidR="00C12989" w:rsidRPr="00D50A14" w:rsidRDefault="00C12989" w:rsidP="00D50A14">
      <w:pPr>
        <w:ind w:firstLine="709"/>
        <w:jc w:val="both"/>
        <w:rPr>
          <w:sz w:val="28"/>
          <w:szCs w:val="28"/>
        </w:rPr>
      </w:pPr>
      <w:r w:rsidRPr="00D50A14">
        <w:rPr>
          <w:sz w:val="28"/>
          <w:szCs w:val="28"/>
        </w:rPr>
        <w:t>1)</w:t>
      </w:r>
      <w:r w:rsidR="00D50A14" w:rsidRPr="00D50A14">
        <w:rPr>
          <w:sz w:val="28"/>
          <w:szCs w:val="28"/>
        </w:rPr>
        <w:t xml:space="preserve"> - лицо, уполномоченное собственником имущества должника - унитарного предприятия на представление его законных интересов при проведении процедур, применяемых в деле о банкротстве;</w:t>
      </w:r>
    </w:p>
    <w:p w14:paraId="5BE60482" w14:textId="18838EFC" w:rsidR="00C12989" w:rsidRPr="00D50A14" w:rsidRDefault="00C12989" w:rsidP="00D50A14">
      <w:pPr>
        <w:ind w:firstLine="709"/>
        <w:jc w:val="both"/>
        <w:rPr>
          <w:sz w:val="28"/>
          <w:szCs w:val="28"/>
        </w:rPr>
      </w:pPr>
      <w:r w:rsidRPr="00D50A14">
        <w:rPr>
          <w:sz w:val="28"/>
          <w:szCs w:val="28"/>
        </w:rPr>
        <w:t>2)</w:t>
      </w:r>
      <w:r w:rsidR="00D50A14" w:rsidRPr="00D50A14">
        <w:rPr>
          <w:sz w:val="28"/>
          <w:szCs w:val="28"/>
        </w:rPr>
        <w:t xml:space="preserve"> </w:t>
      </w:r>
      <w:r w:rsidR="00D50A14" w:rsidRPr="00C12989">
        <w:rPr>
          <w:sz w:val="28"/>
          <w:szCs w:val="28"/>
        </w:rPr>
        <w:t>- лицо, уполномоченное комитетом кредиторов участвовать в арбитражном процессе по делу о банкротстве должника от имени комитета кредиторов</w:t>
      </w:r>
    </w:p>
    <w:p w14:paraId="36A046DC" w14:textId="312B746D" w:rsidR="00C12989" w:rsidRPr="00D50A14" w:rsidRDefault="00C12989" w:rsidP="00D50A14">
      <w:pPr>
        <w:ind w:firstLine="709"/>
        <w:jc w:val="both"/>
        <w:rPr>
          <w:sz w:val="28"/>
          <w:szCs w:val="28"/>
        </w:rPr>
      </w:pPr>
      <w:r w:rsidRPr="00D50A14">
        <w:rPr>
          <w:sz w:val="28"/>
          <w:szCs w:val="28"/>
        </w:rPr>
        <w:t>3)</w:t>
      </w:r>
      <w:r w:rsidR="00D50A14" w:rsidRPr="00D50A14">
        <w:rPr>
          <w:sz w:val="28"/>
          <w:szCs w:val="28"/>
        </w:rPr>
        <w:t xml:space="preserve"> </w:t>
      </w:r>
      <w:r w:rsidR="00D50A14" w:rsidRPr="00C12989">
        <w:rPr>
          <w:sz w:val="28"/>
          <w:szCs w:val="28"/>
        </w:rPr>
        <w:t>- лицо, уполномоченное собранием кредиторов участвовать в арбитражном процессе по делу о банкротстве должника от имени собрания кредиторов;</w:t>
      </w:r>
    </w:p>
    <w:p w14:paraId="5848B218" w14:textId="5E5A9083" w:rsidR="00D50A14" w:rsidRPr="00C12989" w:rsidRDefault="00C12989" w:rsidP="00D50A14">
      <w:pPr>
        <w:ind w:firstLine="709"/>
        <w:jc w:val="both"/>
        <w:rPr>
          <w:sz w:val="28"/>
          <w:szCs w:val="28"/>
        </w:rPr>
      </w:pPr>
      <w:r w:rsidRPr="00D50A14">
        <w:rPr>
          <w:sz w:val="28"/>
          <w:szCs w:val="28"/>
        </w:rPr>
        <w:t>4)</w:t>
      </w:r>
      <w:r w:rsidR="00D50A14" w:rsidRPr="00D50A14">
        <w:rPr>
          <w:sz w:val="28"/>
          <w:szCs w:val="28"/>
        </w:rPr>
        <w:t xml:space="preserve"> </w:t>
      </w:r>
      <w:r w:rsidR="00D50A14" w:rsidRPr="00C12989">
        <w:rPr>
          <w:sz w:val="28"/>
          <w:szCs w:val="28"/>
        </w:rPr>
        <w:t>- гражданин Российской Федерации, являющийся членом саморегулируемой орган</w:t>
      </w:r>
      <w:r w:rsidR="00D50A14" w:rsidRPr="00D50A14">
        <w:rPr>
          <w:sz w:val="28"/>
          <w:szCs w:val="28"/>
        </w:rPr>
        <w:t>изации арбитражных управляющих</w:t>
      </w:r>
    </w:p>
    <w:p w14:paraId="77E5338F" w14:textId="77777777" w:rsidR="00D50A14" w:rsidRDefault="00D50A14" w:rsidP="00D50A14">
      <w:pPr>
        <w:ind w:firstLine="709"/>
        <w:jc w:val="both"/>
        <w:rPr>
          <w:sz w:val="28"/>
          <w:szCs w:val="28"/>
        </w:rPr>
      </w:pPr>
    </w:p>
    <w:p w14:paraId="37DF691B" w14:textId="77777777" w:rsidR="005D2780" w:rsidRPr="000613F0" w:rsidRDefault="005D2780" w:rsidP="005D2780">
      <w:pPr>
        <w:spacing w:line="252" w:lineRule="auto"/>
        <w:ind w:firstLine="709"/>
        <w:jc w:val="both"/>
        <w:rPr>
          <w:rFonts w:eastAsia="Calibri"/>
          <w:sz w:val="28"/>
          <w:szCs w:val="28"/>
        </w:rPr>
      </w:pPr>
      <w:r w:rsidRPr="000613F0">
        <w:rPr>
          <w:b/>
          <w:color w:val="000000" w:themeColor="text1"/>
          <w:sz w:val="28"/>
          <w:szCs w:val="28"/>
        </w:rPr>
        <w:t>3</w:t>
      </w:r>
      <w:bookmarkStart w:id="1" w:name="_Hlk132903359"/>
      <w:r w:rsidRPr="000613F0">
        <w:rPr>
          <w:b/>
          <w:color w:val="000000" w:themeColor="text1"/>
          <w:sz w:val="28"/>
          <w:szCs w:val="28"/>
        </w:rPr>
        <w:t>. Примерные критерии оценивания</w:t>
      </w:r>
      <w:bookmarkEnd w:id="1"/>
      <w:r w:rsidRPr="000613F0">
        <w:rPr>
          <w:b/>
          <w:color w:val="000000" w:themeColor="text1"/>
          <w:sz w:val="28"/>
          <w:szCs w:val="28"/>
        </w:rPr>
        <w:t xml:space="preserve"> </w:t>
      </w:r>
      <w:r w:rsidRPr="000613F0">
        <w:rPr>
          <w:rFonts w:eastAsia="Calibri"/>
          <w:sz w:val="28"/>
          <w:szCs w:val="28"/>
        </w:rPr>
        <w:t xml:space="preserve"> </w:t>
      </w:r>
    </w:p>
    <w:p w14:paraId="10D010DC" w14:textId="77777777" w:rsidR="005D2780" w:rsidRPr="00EC1797" w:rsidRDefault="005D2780" w:rsidP="005D2780">
      <w:pPr>
        <w:ind w:firstLine="709"/>
        <w:jc w:val="both"/>
        <w:rPr>
          <w:b/>
          <w:sz w:val="28"/>
          <w:szCs w:val="28"/>
        </w:rPr>
      </w:pPr>
    </w:p>
    <w:p w14:paraId="19238D3C" w14:textId="77777777" w:rsidR="005D2780" w:rsidRPr="00EC1797" w:rsidRDefault="005D2780" w:rsidP="005D2780">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проведении устного/письменного опроса</w:t>
      </w:r>
    </w:p>
    <w:p w14:paraId="03EDEAF3" w14:textId="77777777" w:rsidR="005D2780" w:rsidRPr="00EC1797" w:rsidRDefault="005D2780" w:rsidP="005D2780">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w:t>
      </w:r>
    </w:p>
    <w:p w14:paraId="595B2FF0" w14:textId="77777777" w:rsidR="005D2780" w:rsidRPr="00EC1797" w:rsidRDefault="005D2780" w:rsidP="005D2780">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1A4AE4DA" w14:textId="77777777" w:rsidR="005D2780" w:rsidRPr="00EC1797" w:rsidRDefault="005D2780" w:rsidP="005D2780">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463A50CB" w14:textId="77777777" w:rsidR="005D2780" w:rsidRPr="00EC1797" w:rsidRDefault="005D2780" w:rsidP="005D2780">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3A4E2B" w14:textId="77777777" w:rsidR="005D2780" w:rsidRPr="00EC1797" w:rsidRDefault="005D2780" w:rsidP="005D2780">
      <w:pPr>
        <w:ind w:firstLine="709"/>
        <w:jc w:val="both"/>
        <w:rPr>
          <w:color w:val="000000"/>
          <w:sz w:val="28"/>
          <w:szCs w:val="28"/>
        </w:rPr>
      </w:pPr>
    </w:p>
    <w:p w14:paraId="45D599F8" w14:textId="77777777" w:rsidR="005D2780" w:rsidRPr="00EC1797" w:rsidRDefault="005D2780" w:rsidP="005D2780">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решении задач</w:t>
      </w:r>
    </w:p>
    <w:p w14:paraId="2E808A79" w14:textId="77777777" w:rsidR="005D2780" w:rsidRPr="00EC1797" w:rsidRDefault="005D2780" w:rsidP="005D2780">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144D1375" w14:textId="77777777" w:rsidR="005D2780" w:rsidRPr="00EC1797" w:rsidRDefault="005D2780" w:rsidP="005D2780">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6BF03EA0" w14:textId="77777777" w:rsidR="005D2780" w:rsidRPr="00EC1797" w:rsidRDefault="005D2780" w:rsidP="005D2780">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7A9F7922" w14:textId="77777777" w:rsidR="005D2780" w:rsidRPr="00EC1797" w:rsidRDefault="005D2780" w:rsidP="005D2780">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52F6F4AD" w14:textId="77777777" w:rsidR="005D2780" w:rsidRPr="00EC1797" w:rsidRDefault="005D2780" w:rsidP="005D2780">
      <w:pPr>
        <w:widowControl w:val="0"/>
        <w:shd w:val="clear" w:color="auto" w:fill="FFFFFF"/>
        <w:autoSpaceDE w:val="0"/>
        <w:autoSpaceDN w:val="0"/>
        <w:adjustRightInd w:val="0"/>
        <w:ind w:firstLine="709"/>
        <w:jc w:val="both"/>
        <w:rPr>
          <w:b/>
          <w:bCs/>
          <w:color w:val="000000"/>
          <w:sz w:val="28"/>
          <w:szCs w:val="28"/>
        </w:rPr>
      </w:pPr>
    </w:p>
    <w:p w14:paraId="67157D44" w14:textId="77777777" w:rsidR="005D2780" w:rsidRPr="00EC1797" w:rsidRDefault="005D2780" w:rsidP="005D2780">
      <w:pPr>
        <w:widowControl w:val="0"/>
        <w:shd w:val="clear" w:color="auto" w:fill="FFFFFF"/>
        <w:autoSpaceDE w:val="0"/>
        <w:autoSpaceDN w:val="0"/>
        <w:adjustRightInd w:val="0"/>
        <w:ind w:firstLine="709"/>
        <w:jc w:val="both"/>
        <w:rPr>
          <w:color w:val="000000"/>
          <w:sz w:val="28"/>
          <w:szCs w:val="28"/>
        </w:rPr>
      </w:pPr>
      <w:r w:rsidRPr="00EC1797">
        <w:rPr>
          <w:b/>
          <w:bCs/>
          <w:color w:val="000000"/>
          <w:sz w:val="28"/>
          <w:szCs w:val="28"/>
        </w:rPr>
        <w:t>Критерии оценки знаний при проведении тестирования</w:t>
      </w:r>
    </w:p>
    <w:p w14:paraId="3E739389" w14:textId="77777777" w:rsidR="005D2780" w:rsidRPr="00EC1797" w:rsidRDefault="005D2780" w:rsidP="005D2780">
      <w:pPr>
        <w:ind w:firstLine="709"/>
        <w:jc w:val="both"/>
        <w:rPr>
          <w:bCs/>
          <w:sz w:val="28"/>
          <w:szCs w:val="28"/>
        </w:rPr>
      </w:pPr>
      <w:r w:rsidRPr="00EC1797">
        <w:rPr>
          <w:bCs/>
          <w:sz w:val="28"/>
          <w:szCs w:val="28"/>
        </w:rPr>
        <w:t>Оценка «</w:t>
      </w:r>
      <w:r w:rsidRPr="00EC1797">
        <w:rPr>
          <w:b/>
          <w:bCs/>
          <w:sz w:val="28"/>
          <w:szCs w:val="28"/>
        </w:rPr>
        <w:t>отлично</w:t>
      </w:r>
      <w:r w:rsidRPr="00EC1797">
        <w:rPr>
          <w:bCs/>
          <w:sz w:val="28"/>
          <w:szCs w:val="28"/>
        </w:rPr>
        <w:t>» выставляется при условии правильного ответа студента не менее чем на 85 % тестовых заданий;</w:t>
      </w:r>
    </w:p>
    <w:p w14:paraId="72EFD5F1" w14:textId="77777777" w:rsidR="005D2780" w:rsidRPr="00EC1797" w:rsidRDefault="005D2780" w:rsidP="005D2780">
      <w:pPr>
        <w:ind w:firstLine="709"/>
        <w:jc w:val="both"/>
        <w:rPr>
          <w:bCs/>
          <w:sz w:val="28"/>
          <w:szCs w:val="28"/>
        </w:rPr>
      </w:pPr>
      <w:r w:rsidRPr="00EC1797">
        <w:rPr>
          <w:bCs/>
          <w:sz w:val="28"/>
          <w:szCs w:val="28"/>
        </w:rPr>
        <w:t>Оценка «</w:t>
      </w:r>
      <w:r w:rsidRPr="00EC1797">
        <w:rPr>
          <w:b/>
          <w:bCs/>
          <w:sz w:val="28"/>
          <w:szCs w:val="28"/>
        </w:rPr>
        <w:t>хорошо</w:t>
      </w:r>
      <w:r w:rsidRPr="00EC1797">
        <w:rPr>
          <w:bCs/>
          <w:sz w:val="28"/>
          <w:szCs w:val="28"/>
        </w:rPr>
        <w:t>» выставляется при условии правильного ответа студента не менее чем на 70 % тестовых заданий;</w:t>
      </w:r>
    </w:p>
    <w:p w14:paraId="75EF8352" w14:textId="77777777" w:rsidR="005D2780" w:rsidRPr="00EC1797" w:rsidRDefault="005D2780" w:rsidP="005D2780">
      <w:pPr>
        <w:ind w:firstLine="709"/>
        <w:jc w:val="both"/>
        <w:rPr>
          <w:bCs/>
          <w:sz w:val="28"/>
          <w:szCs w:val="28"/>
        </w:rPr>
      </w:pPr>
      <w:r w:rsidRPr="00EC1797">
        <w:rPr>
          <w:bCs/>
          <w:sz w:val="28"/>
          <w:szCs w:val="28"/>
        </w:rPr>
        <w:t>Оценка «</w:t>
      </w:r>
      <w:r w:rsidRPr="00EC1797">
        <w:rPr>
          <w:b/>
          <w:bCs/>
          <w:sz w:val="28"/>
          <w:szCs w:val="28"/>
        </w:rPr>
        <w:t>удовлетворительно</w:t>
      </w:r>
      <w:r w:rsidRPr="00EC1797">
        <w:rPr>
          <w:bCs/>
          <w:sz w:val="28"/>
          <w:szCs w:val="28"/>
        </w:rPr>
        <w:t xml:space="preserve">» выставляется при условии правильного ответа студента не менее чем на 51 %; </w:t>
      </w:r>
    </w:p>
    <w:p w14:paraId="008DDBE7" w14:textId="77777777" w:rsidR="005D2780" w:rsidRPr="00EC1797" w:rsidRDefault="005D2780" w:rsidP="005D2780">
      <w:pPr>
        <w:ind w:firstLine="709"/>
        <w:jc w:val="both"/>
        <w:rPr>
          <w:sz w:val="28"/>
          <w:szCs w:val="28"/>
        </w:rPr>
      </w:pPr>
      <w:r w:rsidRPr="00EC1797">
        <w:rPr>
          <w:bCs/>
          <w:sz w:val="28"/>
          <w:szCs w:val="28"/>
        </w:rPr>
        <w:t>Оценка «</w:t>
      </w:r>
      <w:r w:rsidRPr="00EC1797">
        <w:rPr>
          <w:b/>
          <w:bCs/>
          <w:sz w:val="28"/>
          <w:szCs w:val="28"/>
        </w:rPr>
        <w:t>неудовлетворительно</w:t>
      </w:r>
      <w:r w:rsidRPr="00EC1797">
        <w:rPr>
          <w:bCs/>
          <w:sz w:val="28"/>
          <w:szCs w:val="28"/>
        </w:rPr>
        <w:t>» выставляется при условии правильного ответа студента менее чем на 50 % тестовых заданий.</w:t>
      </w:r>
    </w:p>
    <w:p w14:paraId="6EC2C1E3" w14:textId="77777777" w:rsidR="00475469" w:rsidRDefault="00475469" w:rsidP="00B55173">
      <w:pPr>
        <w:rPr>
          <w:bCs/>
          <w:sz w:val="28"/>
          <w:szCs w:val="28"/>
        </w:rPr>
      </w:pPr>
    </w:p>
    <w:p w14:paraId="417C2D98" w14:textId="77777777" w:rsidR="008A59B0" w:rsidRDefault="008A59B0" w:rsidP="008A59B0">
      <w:pPr>
        <w:ind w:firstLine="709"/>
        <w:jc w:val="both"/>
        <w:rPr>
          <w:b/>
          <w:bCs/>
          <w:color w:val="000000" w:themeColor="text1"/>
          <w:sz w:val="28"/>
          <w:szCs w:val="28"/>
        </w:rPr>
      </w:pPr>
      <w:r w:rsidRPr="000613F0">
        <w:rPr>
          <w:b/>
          <w:bCs/>
          <w:color w:val="000000" w:themeColor="text1"/>
          <w:sz w:val="28"/>
          <w:szCs w:val="28"/>
        </w:rPr>
        <w:t>4. Ключ (правильные ответы)</w:t>
      </w:r>
    </w:p>
    <w:p w14:paraId="53EE0512" w14:textId="7BC53A1B" w:rsidR="008A59B0" w:rsidRPr="00A426D5" w:rsidRDefault="008A59B0" w:rsidP="008A59B0">
      <w:pPr>
        <w:pStyle w:val="af0"/>
        <w:numPr>
          <w:ilvl w:val="0"/>
          <w:numId w:val="21"/>
        </w:numPr>
        <w:shd w:val="clear" w:color="auto" w:fill="FFFFFF"/>
        <w:autoSpaceDE/>
        <w:autoSpaceDN/>
        <w:ind w:left="426" w:hanging="426"/>
        <w:jc w:val="both"/>
        <w:rPr>
          <w:rStyle w:val="affa"/>
          <w:b w:val="0"/>
          <w:color w:val="333333"/>
          <w:sz w:val="28"/>
          <w:szCs w:val="28"/>
          <w:shd w:val="clear" w:color="auto" w:fill="FFFFFF"/>
        </w:rPr>
      </w:pPr>
      <w:r w:rsidRPr="00A426D5">
        <w:rPr>
          <w:bCs/>
          <w:color w:val="000000"/>
          <w:sz w:val="28"/>
          <w:szCs w:val="28"/>
        </w:rPr>
        <w:t xml:space="preserve">Ответ: </w:t>
      </w:r>
      <w:r w:rsidR="00D50A14">
        <w:rPr>
          <w:bCs/>
          <w:color w:val="000000"/>
          <w:sz w:val="28"/>
          <w:szCs w:val="28"/>
        </w:rPr>
        <w:t>4</w:t>
      </w:r>
    </w:p>
    <w:p w14:paraId="6D45701C" w14:textId="1C51D563"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 xml:space="preserve">Ответ: </w:t>
      </w:r>
      <w:r w:rsidR="00D50A14">
        <w:rPr>
          <w:bCs/>
          <w:color w:val="000000"/>
          <w:sz w:val="28"/>
          <w:szCs w:val="28"/>
        </w:rPr>
        <w:t>2</w:t>
      </w:r>
    </w:p>
    <w:p w14:paraId="1BEAC395" w14:textId="3A3D6A55" w:rsidR="008A59B0" w:rsidRPr="00A426D5" w:rsidRDefault="008A59B0" w:rsidP="008A59B0">
      <w:pPr>
        <w:pStyle w:val="af0"/>
        <w:numPr>
          <w:ilvl w:val="0"/>
          <w:numId w:val="21"/>
        </w:numPr>
        <w:shd w:val="clear" w:color="auto" w:fill="FFFFFF"/>
        <w:autoSpaceDE/>
        <w:autoSpaceDN/>
        <w:ind w:left="426" w:hanging="426"/>
        <w:jc w:val="both"/>
        <w:rPr>
          <w:rStyle w:val="affa"/>
          <w:b w:val="0"/>
          <w:sz w:val="28"/>
          <w:szCs w:val="28"/>
          <w:shd w:val="clear" w:color="auto" w:fill="FFFFFF"/>
        </w:rPr>
      </w:pPr>
      <w:r w:rsidRPr="00A426D5">
        <w:rPr>
          <w:bCs/>
          <w:color w:val="000000"/>
          <w:sz w:val="28"/>
          <w:szCs w:val="28"/>
        </w:rPr>
        <w:t xml:space="preserve">Ответ: </w:t>
      </w:r>
      <w:r w:rsidR="00D50A14">
        <w:rPr>
          <w:bCs/>
          <w:color w:val="000000"/>
          <w:sz w:val="28"/>
          <w:szCs w:val="28"/>
        </w:rPr>
        <w:t>2</w:t>
      </w:r>
    </w:p>
    <w:p w14:paraId="185DE3B4" w14:textId="2D827FE5"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 xml:space="preserve">Ответ: </w:t>
      </w:r>
      <w:r w:rsidR="00D50A14">
        <w:rPr>
          <w:bCs/>
          <w:color w:val="000000"/>
          <w:sz w:val="28"/>
          <w:szCs w:val="28"/>
        </w:rPr>
        <w:t>3</w:t>
      </w:r>
    </w:p>
    <w:p w14:paraId="64F5292F" w14:textId="2E9F333B"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 xml:space="preserve">Ответ: </w:t>
      </w:r>
      <w:r>
        <w:rPr>
          <w:bCs/>
          <w:color w:val="000000"/>
          <w:sz w:val="28"/>
          <w:szCs w:val="28"/>
        </w:rPr>
        <w:t>1</w:t>
      </w:r>
    </w:p>
    <w:p w14:paraId="2C39E424" w14:textId="25057A98" w:rsidR="008A59B0" w:rsidRPr="00A426D5" w:rsidRDefault="008A59B0" w:rsidP="008A59B0">
      <w:pPr>
        <w:pStyle w:val="af0"/>
        <w:numPr>
          <w:ilvl w:val="0"/>
          <w:numId w:val="21"/>
        </w:numPr>
        <w:shd w:val="clear" w:color="auto" w:fill="FFFFFF"/>
        <w:autoSpaceDE/>
        <w:autoSpaceDN/>
        <w:ind w:left="426" w:hanging="426"/>
        <w:jc w:val="both"/>
        <w:rPr>
          <w:rStyle w:val="affa"/>
          <w:b w:val="0"/>
          <w:color w:val="333333"/>
          <w:sz w:val="28"/>
          <w:szCs w:val="28"/>
          <w:shd w:val="clear" w:color="auto" w:fill="FFFFFF"/>
        </w:rPr>
      </w:pPr>
      <w:r w:rsidRPr="00A426D5">
        <w:rPr>
          <w:bCs/>
          <w:color w:val="000000"/>
          <w:sz w:val="28"/>
          <w:szCs w:val="28"/>
        </w:rPr>
        <w:t>Ответ</w:t>
      </w:r>
      <w:r>
        <w:rPr>
          <w:bCs/>
          <w:color w:val="000000"/>
          <w:sz w:val="28"/>
          <w:szCs w:val="28"/>
        </w:rPr>
        <w:t xml:space="preserve">: </w:t>
      </w:r>
      <w:r w:rsidR="005910F6">
        <w:rPr>
          <w:bCs/>
          <w:color w:val="000000"/>
          <w:sz w:val="28"/>
          <w:szCs w:val="28"/>
        </w:rPr>
        <w:t>4</w:t>
      </w:r>
    </w:p>
    <w:p w14:paraId="43F1FA6A" w14:textId="1554C380"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временный управляющий</w:t>
      </w:r>
    </w:p>
    <w:p w14:paraId="35209D55" w14:textId="23513884"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910F6">
        <w:rPr>
          <w:bCs/>
          <w:color w:val="000000"/>
          <w:sz w:val="28"/>
          <w:szCs w:val="28"/>
        </w:rPr>
        <w:t>3</w:t>
      </w:r>
    </w:p>
    <w:p w14:paraId="3F40A424" w14:textId="02FE917F"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4 (четыре)</w:t>
      </w:r>
    </w:p>
    <w:p w14:paraId="2DE5BFE3" w14:textId="7B2056A0" w:rsidR="008A59B0" w:rsidRPr="00A426D5" w:rsidRDefault="008A59B0" w:rsidP="008A59B0">
      <w:pPr>
        <w:pStyle w:val="af0"/>
        <w:numPr>
          <w:ilvl w:val="0"/>
          <w:numId w:val="21"/>
        </w:numPr>
        <w:shd w:val="clear" w:color="auto" w:fill="FFFFFF"/>
        <w:autoSpaceDE/>
        <w:autoSpaceDN/>
        <w:ind w:left="426" w:hanging="426"/>
        <w:jc w:val="both"/>
        <w:rPr>
          <w:rStyle w:val="affa"/>
          <w:b w:val="0"/>
          <w:sz w:val="28"/>
          <w:szCs w:val="28"/>
          <w:shd w:val="clear" w:color="auto" w:fill="FFFFFF"/>
        </w:rPr>
      </w:pPr>
      <w:r w:rsidRPr="00A426D5">
        <w:rPr>
          <w:bCs/>
          <w:color w:val="000000"/>
          <w:sz w:val="28"/>
          <w:szCs w:val="28"/>
        </w:rPr>
        <w:t>Ответ</w:t>
      </w:r>
      <w:r>
        <w:rPr>
          <w:bCs/>
          <w:color w:val="000000"/>
          <w:sz w:val="28"/>
          <w:szCs w:val="28"/>
        </w:rPr>
        <w:t>: 1</w:t>
      </w:r>
    </w:p>
    <w:p w14:paraId="61FF33E4" w14:textId="22A83FC0"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1</w:t>
      </w:r>
    </w:p>
    <w:p w14:paraId="16769629" w14:textId="2BA26A77"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1</w:t>
      </w:r>
    </w:p>
    <w:p w14:paraId="5E6B5EB0" w14:textId="10DB162C"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30 (тридцать)</w:t>
      </w:r>
    </w:p>
    <w:p w14:paraId="581C5DD4" w14:textId="3FEE5FA4" w:rsidR="008A59B0" w:rsidRPr="00A426D5" w:rsidRDefault="008A59B0" w:rsidP="008A59B0">
      <w:pPr>
        <w:pStyle w:val="af0"/>
        <w:numPr>
          <w:ilvl w:val="0"/>
          <w:numId w:val="21"/>
        </w:numPr>
        <w:shd w:val="clear" w:color="auto" w:fill="FFFFFF"/>
        <w:autoSpaceDE/>
        <w:autoSpaceDN/>
        <w:ind w:left="426" w:hanging="426"/>
        <w:jc w:val="both"/>
        <w:rPr>
          <w:rStyle w:val="affa"/>
          <w:b w:val="0"/>
          <w:sz w:val="28"/>
          <w:szCs w:val="28"/>
          <w:shd w:val="clear" w:color="auto" w:fill="FFFFFF"/>
        </w:rPr>
      </w:pPr>
      <w:r w:rsidRPr="00A426D5">
        <w:rPr>
          <w:bCs/>
          <w:color w:val="000000"/>
          <w:sz w:val="28"/>
          <w:szCs w:val="28"/>
        </w:rPr>
        <w:t>Ответ</w:t>
      </w:r>
      <w:r>
        <w:rPr>
          <w:bCs/>
          <w:color w:val="000000"/>
          <w:sz w:val="28"/>
          <w:szCs w:val="28"/>
        </w:rPr>
        <w:t>: 2 (два)</w:t>
      </w:r>
    </w:p>
    <w:p w14:paraId="53486A54" w14:textId="36D7DF42"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24 (двадцать четыре)</w:t>
      </w:r>
    </w:p>
    <w:p w14:paraId="1C23E9F7" w14:textId="169E659F" w:rsidR="008A59B0" w:rsidRPr="00A426D5" w:rsidRDefault="008A59B0" w:rsidP="008A59B0">
      <w:pPr>
        <w:pStyle w:val="af0"/>
        <w:numPr>
          <w:ilvl w:val="0"/>
          <w:numId w:val="21"/>
        </w:numPr>
        <w:shd w:val="clear" w:color="auto" w:fill="FFFFFF"/>
        <w:autoSpaceDE/>
        <w:autoSpaceDN/>
        <w:ind w:left="426" w:hanging="426"/>
        <w:jc w:val="both"/>
        <w:rPr>
          <w:rStyle w:val="affa"/>
          <w:b w:val="0"/>
          <w:sz w:val="28"/>
          <w:szCs w:val="28"/>
          <w:shd w:val="clear" w:color="auto" w:fill="FFFFFF"/>
        </w:rPr>
      </w:pPr>
      <w:r w:rsidRPr="00A426D5">
        <w:rPr>
          <w:bCs/>
          <w:color w:val="000000"/>
          <w:sz w:val="28"/>
          <w:szCs w:val="28"/>
        </w:rPr>
        <w:t>Ответ</w:t>
      </w:r>
      <w:r>
        <w:rPr>
          <w:bCs/>
          <w:color w:val="000000"/>
          <w:sz w:val="28"/>
          <w:szCs w:val="28"/>
        </w:rPr>
        <w:t xml:space="preserve">: </w:t>
      </w:r>
      <w:r w:rsidR="00981F76" w:rsidRPr="007A74A9">
        <w:rPr>
          <w:sz w:val="28"/>
          <w:szCs w:val="28"/>
        </w:rPr>
        <w:t>несостоятельность (банкротство)</w:t>
      </w:r>
    </w:p>
    <w:p w14:paraId="28D36D37" w14:textId="08B1933A" w:rsidR="008A59B0" w:rsidRPr="00A426D5" w:rsidRDefault="008A59B0" w:rsidP="008A59B0">
      <w:pPr>
        <w:pStyle w:val="af0"/>
        <w:numPr>
          <w:ilvl w:val="0"/>
          <w:numId w:val="21"/>
        </w:numPr>
        <w:shd w:val="clear" w:color="auto" w:fill="FFFFFF"/>
        <w:autoSpaceDE/>
        <w:autoSpaceDN/>
        <w:ind w:left="426" w:hanging="426"/>
        <w:jc w:val="both"/>
        <w:rPr>
          <w:rStyle w:val="affa"/>
          <w:b w:val="0"/>
          <w:sz w:val="28"/>
          <w:szCs w:val="28"/>
          <w:shd w:val="clear" w:color="auto" w:fill="FFFFFF"/>
        </w:rPr>
      </w:pPr>
      <w:r w:rsidRPr="00A426D5">
        <w:rPr>
          <w:bCs/>
          <w:color w:val="000000"/>
          <w:sz w:val="28"/>
          <w:szCs w:val="28"/>
        </w:rPr>
        <w:t>Ответ</w:t>
      </w:r>
      <w:r>
        <w:rPr>
          <w:bCs/>
          <w:color w:val="000000"/>
          <w:sz w:val="28"/>
          <w:szCs w:val="28"/>
        </w:rPr>
        <w:t>:</w:t>
      </w:r>
      <w:r w:rsidR="00981F76">
        <w:rPr>
          <w:bCs/>
          <w:color w:val="000000"/>
          <w:sz w:val="28"/>
          <w:szCs w:val="28"/>
        </w:rPr>
        <w:t xml:space="preserve"> должник</w:t>
      </w:r>
    </w:p>
    <w:p w14:paraId="5211B191" w14:textId="2B3D85EC"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981F76">
        <w:rPr>
          <w:bCs/>
          <w:color w:val="000000"/>
          <w:sz w:val="28"/>
          <w:szCs w:val="28"/>
        </w:rPr>
        <w:t>кредиторы</w:t>
      </w:r>
    </w:p>
    <w:p w14:paraId="0BD5F8AC" w14:textId="767EA5C4"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981F76">
        <w:rPr>
          <w:bCs/>
          <w:color w:val="000000"/>
          <w:sz w:val="28"/>
          <w:szCs w:val="28"/>
        </w:rPr>
        <w:t>санация</w:t>
      </w:r>
    </w:p>
    <w:p w14:paraId="2AB18EAA" w14:textId="71BC6C54" w:rsidR="008A59B0" w:rsidRPr="00A426D5" w:rsidRDefault="008A59B0" w:rsidP="008A59B0">
      <w:pPr>
        <w:pStyle w:val="af0"/>
        <w:numPr>
          <w:ilvl w:val="0"/>
          <w:numId w:val="21"/>
        </w:numPr>
        <w:shd w:val="clear" w:color="auto" w:fill="FFFFFF"/>
        <w:autoSpaceDE/>
        <w:autoSpaceDN/>
        <w:ind w:left="426" w:hanging="426"/>
        <w:jc w:val="both"/>
        <w:rPr>
          <w:rStyle w:val="affa"/>
          <w:b w:val="0"/>
          <w:color w:val="000000"/>
          <w:sz w:val="28"/>
          <w:szCs w:val="28"/>
        </w:rPr>
      </w:pPr>
      <w:r w:rsidRPr="00A426D5">
        <w:rPr>
          <w:bCs/>
          <w:color w:val="000000"/>
          <w:sz w:val="28"/>
          <w:szCs w:val="28"/>
        </w:rPr>
        <w:t>Ответ</w:t>
      </w:r>
      <w:r>
        <w:rPr>
          <w:bCs/>
          <w:color w:val="000000"/>
          <w:sz w:val="28"/>
          <w:szCs w:val="28"/>
        </w:rPr>
        <w:t xml:space="preserve">: </w:t>
      </w:r>
      <w:r w:rsidR="00981F76">
        <w:rPr>
          <w:bCs/>
          <w:color w:val="000000"/>
          <w:sz w:val="28"/>
          <w:szCs w:val="28"/>
        </w:rPr>
        <w:t>внешнее упра</w:t>
      </w:r>
      <w:r w:rsidR="005947AA">
        <w:rPr>
          <w:bCs/>
          <w:color w:val="000000"/>
          <w:sz w:val="28"/>
          <w:szCs w:val="28"/>
        </w:rPr>
        <w:t>в</w:t>
      </w:r>
      <w:r w:rsidR="00981F76">
        <w:rPr>
          <w:bCs/>
          <w:color w:val="000000"/>
          <w:sz w:val="28"/>
          <w:szCs w:val="28"/>
        </w:rPr>
        <w:t>ление</w:t>
      </w:r>
    </w:p>
    <w:p w14:paraId="78BAE1BA" w14:textId="2CCB496E"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803C1F">
        <w:rPr>
          <w:bCs/>
          <w:color w:val="000000"/>
          <w:sz w:val="28"/>
          <w:szCs w:val="28"/>
        </w:rPr>
        <w:t>1</w:t>
      </w:r>
    </w:p>
    <w:p w14:paraId="347291D6" w14:textId="58E59FFF"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803C1F">
        <w:rPr>
          <w:bCs/>
          <w:color w:val="000000"/>
          <w:sz w:val="28"/>
          <w:szCs w:val="28"/>
        </w:rPr>
        <w:t>2</w:t>
      </w:r>
    </w:p>
    <w:p w14:paraId="2A517C8F" w14:textId="66F9A0F3"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803C1F">
        <w:rPr>
          <w:bCs/>
          <w:color w:val="000000"/>
          <w:sz w:val="28"/>
          <w:szCs w:val="28"/>
        </w:rPr>
        <w:t>2</w:t>
      </w:r>
    </w:p>
    <w:p w14:paraId="13244E2C" w14:textId="11A08649"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803C1F">
        <w:rPr>
          <w:bCs/>
          <w:color w:val="000000"/>
          <w:sz w:val="28"/>
          <w:szCs w:val="28"/>
        </w:rPr>
        <w:t>2</w:t>
      </w:r>
    </w:p>
    <w:p w14:paraId="72D7A7C0" w14:textId="1E53D592"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803C1F">
        <w:rPr>
          <w:bCs/>
          <w:color w:val="000000"/>
          <w:sz w:val="28"/>
          <w:szCs w:val="28"/>
        </w:rPr>
        <w:t>3</w:t>
      </w:r>
    </w:p>
    <w:p w14:paraId="564B72AD" w14:textId="3E9EEB7A"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5947AA">
        <w:rPr>
          <w:bCs/>
          <w:color w:val="000000"/>
          <w:sz w:val="28"/>
          <w:szCs w:val="28"/>
        </w:rPr>
        <w:t>а-1; б-2; в-3; г-4</w:t>
      </w:r>
    </w:p>
    <w:p w14:paraId="277B2F7D" w14:textId="36323090"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 xml:space="preserve">Ответ: </w:t>
      </w:r>
      <w:r w:rsidR="005947AA">
        <w:rPr>
          <w:bCs/>
          <w:color w:val="000000"/>
          <w:sz w:val="28"/>
          <w:szCs w:val="28"/>
        </w:rPr>
        <w:t>а-1; б-2; в-3; г-4</w:t>
      </w:r>
    </w:p>
    <w:p w14:paraId="3BD9A3AE" w14:textId="362910EF" w:rsidR="008A59B0" w:rsidRDefault="008A59B0" w:rsidP="008A59B0">
      <w:pPr>
        <w:pStyle w:val="af0"/>
        <w:numPr>
          <w:ilvl w:val="0"/>
          <w:numId w:val="21"/>
        </w:numPr>
        <w:shd w:val="clear" w:color="auto" w:fill="FFFFFF"/>
        <w:autoSpaceDE/>
        <w:autoSpaceDN/>
        <w:ind w:left="426" w:hanging="426"/>
        <w:jc w:val="both"/>
        <w:rPr>
          <w:bCs/>
          <w:color w:val="000000"/>
          <w:sz w:val="28"/>
          <w:szCs w:val="28"/>
        </w:rPr>
      </w:pPr>
      <w:r w:rsidRPr="00A426D5">
        <w:rPr>
          <w:bCs/>
          <w:color w:val="000000"/>
          <w:sz w:val="28"/>
          <w:szCs w:val="28"/>
        </w:rPr>
        <w:t xml:space="preserve">Ответ: </w:t>
      </w:r>
      <w:r w:rsidR="00C12989">
        <w:rPr>
          <w:bCs/>
          <w:color w:val="000000"/>
          <w:sz w:val="28"/>
          <w:szCs w:val="28"/>
        </w:rPr>
        <w:t>а-1; б-2; в-3; г-4</w:t>
      </w:r>
    </w:p>
    <w:p w14:paraId="276918D0" w14:textId="35F0BC7E" w:rsidR="008A59B0"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C12989">
        <w:rPr>
          <w:bCs/>
          <w:color w:val="000000"/>
          <w:sz w:val="28"/>
          <w:szCs w:val="28"/>
        </w:rPr>
        <w:t>а-1; б-2; в-3; г-4</w:t>
      </w:r>
    </w:p>
    <w:p w14:paraId="05E9ABCC" w14:textId="2B90F5DF" w:rsidR="008A59B0" w:rsidRPr="00A426D5" w:rsidRDefault="008A59B0" w:rsidP="008A59B0">
      <w:pPr>
        <w:pStyle w:val="af0"/>
        <w:numPr>
          <w:ilvl w:val="0"/>
          <w:numId w:val="21"/>
        </w:numPr>
        <w:shd w:val="clear" w:color="auto" w:fill="FFFFFF"/>
        <w:autoSpaceDE/>
        <w:autoSpaceDN/>
        <w:ind w:left="426" w:hanging="426"/>
        <w:jc w:val="both"/>
        <w:rPr>
          <w:bCs/>
          <w:color w:val="000000"/>
          <w:sz w:val="28"/>
          <w:szCs w:val="28"/>
        </w:rPr>
      </w:pPr>
      <w:r>
        <w:rPr>
          <w:bCs/>
          <w:color w:val="000000"/>
          <w:sz w:val="28"/>
          <w:szCs w:val="28"/>
        </w:rPr>
        <w:t xml:space="preserve">Ответ: </w:t>
      </w:r>
      <w:r w:rsidR="00D50A14">
        <w:rPr>
          <w:bCs/>
          <w:color w:val="000000"/>
          <w:sz w:val="28"/>
          <w:szCs w:val="28"/>
        </w:rPr>
        <w:t>а-1; б-2; в-3; г-4</w:t>
      </w:r>
    </w:p>
    <w:p w14:paraId="7070687B" w14:textId="77777777" w:rsidR="008A59B0" w:rsidRDefault="008A59B0" w:rsidP="008A59B0"/>
    <w:p w14:paraId="3D6AB3B0" w14:textId="77777777" w:rsidR="008A59B0" w:rsidRPr="00535E00" w:rsidRDefault="008A59B0" w:rsidP="00535E00">
      <w:pPr>
        <w:jc w:val="both"/>
        <w:rPr>
          <w:b/>
          <w:sz w:val="28"/>
          <w:szCs w:val="28"/>
        </w:rPr>
      </w:pPr>
    </w:p>
    <w:sectPr w:rsidR="008A59B0" w:rsidRPr="00535E00" w:rsidSect="00B13D8B">
      <w:headerReference w:type="default" r:id="rId13"/>
      <w:headerReference w:type="first" r:id="rId14"/>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1D7BE" w14:textId="77777777" w:rsidR="000073B0" w:rsidRDefault="000073B0" w:rsidP="0033267D">
      <w:r>
        <w:separator/>
      </w:r>
    </w:p>
  </w:endnote>
  <w:endnote w:type="continuationSeparator" w:id="0">
    <w:p w14:paraId="65A61C4D" w14:textId="77777777" w:rsidR="000073B0" w:rsidRDefault="000073B0" w:rsidP="003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_AvanteNrBook">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8EDDB" w14:textId="77777777" w:rsidR="000073B0" w:rsidRDefault="000073B0" w:rsidP="0033267D">
      <w:r>
        <w:separator/>
      </w:r>
    </w:p>
  </w:footnote>
  <w:footnote w:type="continuationSeparator" w:id="0">
    <w:p w14:paraId="7F95754E" w14:textId="77777777" w:rsidR="000073B0" w:rsidRDefault="000073B0" w:rsidP="00332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509926"/>
      <w:docPartObj>
        <w:docPartGallery w:val="Page Numbers (Top of Page)"/>
        <w:docPartUnique/>
      </w:docPartObj>
    </w:sdtPr>
    <w:sdtEndPr/>
    <w:sdtContent>
      <w:p w14:paraId="04761C2C" w14:textId="77777777" w:rsidR="009B4143" w:rsidRDefault="009B4143">
        <w:pPr>
          <w:pStyle w:val="ac"/>
          <w:jc w:val="center"/>
        </w:pPr>
        <w:r>
          <w:fldChar w:fldCharType="begin"/>
        </w:r>
        <w:r>
          <w:instrText>PAGE   \* MERGEFORMAT</w:instrText>
        </w:r>
        <w:r>
          <w:fldChar w:fldCharType="separate"/>
        </w:r>
        <w:r w:rsidR="00FB321E">
          <w:rPr>
            <w:noProof/>
          </w:rPr>
          <w:t>12</w:t>
        </w:r>
        <w:r>
          <w:fldChar w:fldCharType="end"/>
        </w:r>
      </w:p>
    </w:sdtContent>
  </w:sdt>
  <w:p w14:paraId="4223676D" w14:textId="77777777" w:rsidR="009B4143" w:rsidRDefault="009B41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9A2E2" w14:textId="72814D70" w:rsidR="009B4143" w:rsidRDefault="009B4143">
    <w:pPr>
      <w:pStyle w:val="ac"/>
      <w:jc w:val="center"/>
    </w:pPr>
  </w:p>
  <w:p w14:paraId="2F5F8F7F" w14:textId="77777777" w:rsidR="009B4143" w:rsidRDefault="009B41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3DE079A"/>
    <w:multiLevelType w:val="multilevel"/>
    <w:tmpl w:val="1E1C86FC"/>
    <w:lvl w:ilvl="0">
      <w:start w:val="1"/>
      <w:numFmt w:val="decimal"/>
      <w:lvlText w:val="%1."/>
      <w:lvlJc w:val="left"/>
      <w:pPr>
        <w:ind w:left="1085" w:hanging="375"/>
      </w:pPr>
      <w:rPr>
        <w:rFonts w:hint="default"/>
        <w:sz w:val="24"/>
        <w:szCs w:val="24"/>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
    <w:nsid w:val="05EB2E64"/>
    <w:multiLevelType w:val="hybridMultilevel"/>
    <w:tmpl w:val="455E7EB6"/>
    <w:lvl w:ilvl="0" w:tplc="998E5C5A">
      <w:start w:val="1"/>
      <w:numFmt w:val="decimal"/>
      <w:lvlText w:val="%1."/>
      <w:lvlJc w:val="left"/>
      <w:pPr>
        <w:ind w:left="1778" w:hanging="360"/>
      </w:pPr>
      <w:rPr>
        <w:rFonts w:hint="default"/>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6227B50"/>
    <w:multiLevelType w:val="hybridMultilevel"/>
    <w:tmpl w:val="1B10948C"/>
    <w:lvl w:ilvl="0" w:tplc="087E0F9A">
      <w:start w:val="1"/>
      <w:numFmt w:val="decimal"/>
      <w:lvlText w:val="%1."/>
      <w:lvlJc w:val="left"/>
      <w:pPr>
        <w:ind w:left="760" w:hanging="360"/>
      </w:pPr>
      <w:rPr>
        <w:sz w:val="24"/>
        <w:szCs w:val="24"/>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nsid w:val="068A7A3C"/>
    <w:multiLevelType w:val="hybridMultilevel"/>
    <w:tmpl w:val="3B0821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B8C394C"/>
    <w:multiLevelType w:val="hybridMultilevel"/>
    <w:tmpl w:val="94EE097A"/>
    <w:lvl w:ilvl="0" w:tplc="476094CE">
      <w:start w:val="1"/>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0DD8408B"/>
    <w:multiLevelType w:val="hybridMultilevel"/>
    <w:tmpl w:val="CFE03D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DE3660F"/>
    <w:multiLevelType w:val="hybridMultilevel"/>
    <w:tmpl w:val="239809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0DE561B"/>
    <w:multiLevelType w:val="hybridMultilevel"/>
    <w:tmpl w:val="FF50292E"/>
    <w:lvl w:ilvl="0" w:tplc="5274BE7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0A136C"/>
    <w:multiLevelType w:val="hybridMultilevel"/>
    <w:tmpl w:val="B0CE7718"/>
    <w:lvl w:ilvl="0" w:tplc="87C89BB0">
      <w:start w:val="1"/>
      <w:numFmt w:val="decimal"/>
      <w:lvlText w:val="%1."/>
      <w:lvlJc w:val="left"/>
      <w:pPr>
        <w:ind w:left="1429" w:hanging="360"/>
      </w:pPr>
      <w:rPr>
        <w:rFonts w:ascii="Times New Roman" w:hAnsi="Times New Roman"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8A216F0"/>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A732FFC"/>
    <w:multiLevelType w:val="multilevel"/>
    <w:tmpl w:val="30E8BA1E"/>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12">
    <w:nsid w:val="2C213664"/>
    <w:multiLevelType w:val="hybridMultilevel"/>
    <w:tmpl w:val="D4823FAA"/>
    <w:lvl w:ilvl="0" w:tplc="5274BE7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030FC"/>
    <w:multiLevelType w:val="hybridMultilevel"/>
    <w:tmpl w:val="D18C93F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F48217F"/>
    <w:multiLevelType w:val="hybridMultilevel"/>
    <w:tmpl w:val="F9328866"/>
    <w:lvl w:ilvl="0" w:tplc="0419000F">
      <w:start w:val="1"/>
      <w:numFmt w:val="decimal"/>
      <w:lvlText w:val="%1."/>
      <w:lvlJc w:val="left"/>
      <w:pPr>
        <w:ind w:left="720" w:hanging="360"/>
      </w:pPr>
      <w:rPr>
        <w:rFonts w:ascii="Times New Roman" w:hAnsi="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4A43A8"/>
    <w:multiLevelType w:val="hybridMultilevel"/>
    <w:tmpl w:val="806A098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F387D2D"/>
    <w:multiLevelType w:val="hybridMultilevel"/>
    <w:tmpl w:val="8BD295F0"/>
    <w:lvl w:ilvl="0" w:tplc="3F4219A0">
      <w:start w:val="1"/>
      <w:numFmt w:val="decimal"/>
      <w:lvlText w:val="%1."/>
      <w:lvlJc w:val="left"/>
      <w:pPr>
        <w:ind w:left="720" w:hanging="360"/>
      </w:pPr>
      <w:rPr>
        <w:rFonts w:hint="default"/>
        <w:b w:val="0"/>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D95759"/>
    <w:multiLevelType w:val="hybridMultilevel"/>
    <w:tmpl w:val="88D6F9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A415518"/>
    <w:multiLevelType w:val="hybridMultilevel"/>
    <w:tmpl w:val="B6D82FE6"/>
    <w:lvl w:ilvl="0" w:tplc="087E0F9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E843EC"/>
    <w:multiLevelType w:val="hybridMultilevel"/>
    <w:tmpl w:val="D732108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819714D"/>
    <w:multiLevelType w:val="hybridMultilevel"/>
    <w:tmpl w:val="3AC85E38"/>
    <w:lvl w:ilvl="0" w:tplc="656AF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F5F0CB3"/>
    <w:multiLevelType w:val="hybridMultilevel"/>
    <w:tmpl w:val="AB9E70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7A4513A"/>
    <w:multiLevelType w:val="multilevel"/>
    <w:tmpl w:val="A1D0175E"/>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nsid w:val="696F2792"/>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C4E46F8"/>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D6F0A66"/>
    <w:multiLevelType w:val="multilevel"/>
    <w:tmpl w:val="B1F47B80"/>
    <w:styleLink w:val="1"/>
    <w:lvl w:ilvl="0">
      <w:start w:val="1"/>
      <w:numFmt w:val="bullet"/>
      <w:lvlText w:val=""/>
      <w:lvlJc w:val="left"/>
      <w:pPr>
        <w:tabs>
          <w:tab w:val="num" w:pos="851"/>
        </w:tabs>
        <w:ind w:left="851" w:hanging="284"/>
      </w:pPr>
      <w:rPr>
        <w:rFonts w:ascii="Symbol" w:hAnsi="Symbol" w:hint="default"/>
        <w:b/>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13605EA"/>
    <w:multiLevelType w:val="hybridMultilevel"/>
    <w:tmpl w:val="39F860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3474132"/>
    <w:multiLevelType w:val="hybridMultilevel"/>
    <w:tmpl w:val="BFDE57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84C45F6"/>
    <w:multiLevelType w:val="hybridMultilevel"/>
    <w:tmpl w:val="451218C6"/>
    <w:lvl w:ilvl="0" w:tplc="87C89BB0">
      <w:start w:val="1"/>
      <w:numFmt w:val="decimal"/>
      <w:lvlText w:val="%1."/>
      <w:lvlJc w:val="left"/>
      <w:pPr>
        <w:ind w:left="720" w:hanging="360"/>
      </w:pPr>
      <w:rPr>
        <w:rFonts w:ascii="Times New Roman" w:hAnsi="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36020F"/>
    <w:multiLevelType w:val="hybridMultilevel"/>
    <w:tmpl w:val="BA8E533E"/>
    <w:lvl w:ilvl="0" w:tplc="ECBA281E">
      <w:start w:val="1"/>
      <w:numFmt w:val="decimal"/>
      <w:lvlText w:val="%1."/>
      <w:lvlJc w:val="left"/>
      <w:pPr>
        <w:ind w:left="1080" w:hanging="360"/>
      </w:pPr>
      <w:rPr>
        <w:rFonts w:ascii="Times New Roman" w:hAnsi="Times New Roman" w:hint="default"/>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F733F19"/>
    <w:multiLevelType w:val="hybridMultilevel"/>
    <w:tmpl w:val="E7E26E3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3"/>
  </w:num>
  <w:num w:numId="2">
    <w:abstractNumId w:val="0"/>
  </w:num>
  <w:num w:numId="3">
    <w:abstractNumId w:val="26"/>
  </w:num>
  <w:num w:numId="4">
    <w:abstractNumId w:val="11"/>
  </w:num>
  <w:num w:numId="5">
    <w:abstractNumId w:val="16"/>
  </w:num>
  <w:num w:numId="6">
    <w:abstractNumId w:val="5"/>
  </w:num>
  <w:num w:numId="7">
    <w:abstractNumId w:val="25"/>
  </w:num>
  <w:num w:numId="8">
    <w:abstractNumId w:val="24"/>
  </w:num>
  <w:num w:numId="9">
    <w:abstractNumId w:val="10"/>
  </w:num>
  <w:num w:numId="10">
    <w:abstractNumId w:val="1"/>
  </w:num>
  <w:num w:numId="11">
    <w:abstractNumId w:val="14"/>
  </w:num>
  <w:num w:numId="12">
    <w:abstractNumId w:val="18"/>
  </w:num>
  <w:num w:numId="13">
    <w:abstractNumId w:val="3"/>
  </w:num>
  <w:num w:numId="14">
    <w:abstractNumId w:val="8"/>
  </w:num>
  <w:num w:numId="15">
    <w:abstractNumId w:val="12"/>
  </w:num>
  <w:num w:numId="16">
    <w:abstractNumId w:val="30"/>
  </w:num>
  <w:num w:numId="17">
    <w:abstractNumId w:val="21"/>
  </w:num>
  <w:num w:numId="18">
    <w:abstractNumId w:val="2"/>
  </w:num>
  <w:num w:numId="19">
    <w:abstractNumId w:val="29"/>
  </w:num>
  <w:num w:numId="20">
    <w:abstractNumId w:val="9"/>
  </w:num>
  <w:num w:numId="21">
    <w:abstractNumId w:val="19"/>
  </w:num>
  <w:num w:numId="22">
    <w:abstractNumId w:val="4"/>
  </w:num>
  <w:num w:numId="23">
    <w:abstractNumId w:val="13"/>
  </w:num>
  <w:num w:numId="24">
    <w:abstractNumId w:val="20"/>
  </w:num>
  <w:num w:numId="25">
    <w:abstractNumId w:val="15"/>
  </w:num>
  <w:num w:numId="26">
    <w:abstractNumId w:val="31"/>
  </w:num>
  <w:num w:numId="27">
    <w:abstractNumId w:val="27"/>
  </w:num>
  <w:num w:numId="28">
    <w:abstractNumId w:val="7"/>
  </w:num>
  <w:num w:numId="29">
    <w:abstractNumId w:val="17"/>
  </w:num>
  <w:num w:numId="30">
    <w:abstractNumId w:val="22"/>
  </w:num>
  <w:num w:numId="31">
    <w:abstractNumId w:val="28"/>
  </w:num>
  <w:num w:numId="3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A4B"/>
    <w:rsid w:val="00002523"/>
    <w:rsid w:val="000073B0"/>
    <w:rsid w:val="000217AA"/>
    <w:rsid w:val="000219F2"/>
    <w:rsid w:val="00027FED"/>
    <w:rsid w:val="00032BA5"/>
    <w:rsid w:val="00055251"/>
    <w:rsid w:val="00057AD6"/>
    <w:rsid w:val="000609EF"/>
    <w:rsid w:val="0006540A"/>
    <w:rsid w:val="00072428"/>
    <w:rsid w:val="000743D5"/>
    <w:rsid w:val="00082F9F"/>
    <w:rsid w:val="00084A66"/>
    <w:rsid w:val="00095C68"/>
    <w:rsid w:val="000B1E08"/>
    <w:rsid w:val="000C13FA"/>
    <w:rsid w:val="000C3EC8"/>
    <w:rsid w:val="000D5AAA"/>
    <w:rsid w:val="000E1398"/>
    <w:rsid w:val="000E33F9"/>
    <w:rsid w:val="000F749C"/>
    <w:rsid w:val="00114808"/>
    <w:rsid w:val="00130177"/>
    <w:rsid w:val="001340B1"/>
    <w:rsid w:val="00143F88"/>
    <w:rsid w:val="00147999"/>
    <w:rsid w:val="00164F90"/>
    <w:rsid w:val="00174D50"/>
    <w:rsid w:val="00184050"/>
    <w:rsid w:val="00190D8E"/>
    <w:rsid w:val="00193921"/>
    <w:rsid w:val="00193935"/>
    <w:rsid w:val="001E46C9"/>
    <w:rsid w:val="001F176A"/>
    <w:rsid w:val="001F5BF0"/>
    <w:rsid w:val="00200A72"/>
    <w:rsid w:val="00202F12"/>
    <w:rsid w:val="00214ABD"/>
    <w:rsid w:val="00215CE2"/>
    <w:rsid w:val="00217E78"/>
    <w:rsid w:val="00256D23"/>
    <w:rsid w:val="00260709"/>
    <w:rsid w:val="00267050"/>
    <w:rsid w:val="00270E07"/>
    <w:rsid w:val="00293330"/>
    <w:rsid w:val="002A3A7C"/>
    <w:rsid w:val="002C70A7"/>
    <w:rsid w:val="002D4EF9"/>
    <w:rsid w:val="002D5AEF"/>
    <w:rsid w:val="002E4C2A"/>
    <w:rsid w:val="002E52E2"/>
    <w:rsid w:val="00300A4C"/>
    <w:rsid w:val="00321B1A"/>
    <w:rsid w:val="0033267D"/>
    <w:rsid w:val="00366C5A"/>
    <w:rsid w:val="00391872"/>
    <w:rsid w:val="00393843"/>
    <w:rsid w:val="003B4242"/>
    <w:rsid w:val="003C1D8E"/>
    <w:rsid w:val="003D01CA"/>
    <w:rsid w:val="003E44F9"/>
    <w:rsid w:val="003F3ED5"/>
    <w:rsid w:val="00410047"/>
    <w:rsid w:val="00440B8A"/>
    <w:rsid w:val="00440E3C"/>
    <w:rsid w:val="00442DFE"/>
    <w:rsid w:val="004613D2"/>
    <w:rsid w:val="00471048"/>
    <w:rsid w:val="00475469"/>
    <w:rsid w:val="00475A5E"/>
    <w:rsid w:val="00487ACD"/>
    <w:rsid w:val="004914D4"/>
    <w:rsid w:val="004A44BF"/>
    <w:rsid w:val="004B2721"/>
    <w:rsid w:val="004C4095"/>
    <w:rsid w:val="004C7BFB"/>
    <w:rsid w:val="004D0562"/>
    <w:rsid w:val="004D73AC"/>
    <w:rsid w:val="004E3F8E"/>
    <w:rsid w:val="005006E7"/>
    <w:rsid w:val="005122E3"/>
    <w:rsid w:val="00523AC6"/>
    <w:rsid w:val="00535E00"/>
    <w:rsid w:val="00547EC0"/>
    <w:rsid w:val="005639FA"/>
    <w:rsid w:val="00567EC1"/>
    <w:rsid w:val="00571FA8"/>
    <w:rsid w:val="00572EEC"/>
    <w:rsid w:val="00574AA9"/>
    <w:rsid w:val="00586CF4"/>
    <w:rsid w:val="005910F6"/>
    <w:rsid w:val="005947AA"/>
    <w:rsid w:val="005B0CDC"/>
    <w:rsid w:val="005B7758"/>
    <w:rsid w:val="005C3756"/>
    <w:rsid w:val="005D2780"/>
    <w:rsid w:val="005D37B0"/>
    <w:rsid w:val="005E39E3"/>
    <w:rsid w:val="00627D9D"/>
    <w:rsid w:val="00644E22"/>
    <w:rsid w:val="006456A8"/>
    <w:rsid w:val="006636E1"/>
    <w:rsid w:val="00671585"/>
    <w:rsid w:val="006813B6"/>
    <w:rsid w:val="006E15EB"/>
    <w:rsid w:val="006E1A18"/>
    <w:rsid w:val="006E3D2D"/>
    <w:rsid w:val="007212A8"/>
    <w:rsid w:val="00723A39"/>
    <w:rsid w:val="00725637"/>
    <w:rsid w:val="007315E0"/>
    <w:rsid w:val="00761A4B"/>
    <w:rsid w:val="0076208C"/>
    <w:rsid w:val="00777C03"/>
    <w:rsid w:val="00781CAF"/>
    <w:rsid w:val="007822F8"/>
    <w:rsid w:val="0079488F"/>
    <w:rsid w:val="007966FE"/>
    <w:rsid w:val="007A74A9"/>
    <w:rsid w:val="007D677F"/>
    <w:rsid w:val="008009C9"/>
    <w:rsid w:val="00803C1F"/>
    <w:rsid w:val="008069F4"/>
    <w:rsid w:val="00815FA9"/>
    <w:rsid w:val="008170EE"/>
    <w:rsid w:val="0082225B"/>
    <w:rsid w:val="0084216F"/>
    <w:rsid w:val="008422A0"/>
    <w:rsid w:val="008546EF"/>
    <w:rsid w:val="00856AE2"/>
    <w:rsid w:val="00871ABB"/>
    <w:rsid w:val="00881FCC"/>
    <w:rsid w:val="00894DD2"/>
    <w:rsid w:val="008A24D3"/>
    <w:rsid w:val="008A3B40"/>
    <w:rsid w:val="008A59B0"/>
    <w:rsid w:val="008B0A85"/>
    <w:rsid w:val="008B1B63"/>
    <w:rsid w:val="008B6A4F"/>
    <w:rsid w:val="008C77D0"/>
    <w:rsid w:val="008D1DC3"/>
    <w:rsid w:val="008E3078"/>
    <w:rsid w:val="008E47CB"/>
    <w:rsid w:val="008E73E3"/>
    <w:rsid w:val="00910C66"/>
    <w:rsid w:val="00911EAB"/>
    <w:rsid w:val="00953B76"/>
    <w:rsid w:val="00955A72"/>
    <w:rsid w:val="00963F57"/>
    <w:rsid w:val="00980841"/>
    <w:rsid w:val="00981F76"/>
    <w:rsid w:val="00996AB2"/>
    <w:rsid w:val="009A36E9"/>
    <w:rsid w:val="009A724A"/>
    <w:rsid w:val="009B4143"/>
    <w:rsid w:val="009C7AEC"/>
    <w:rsid w:val="009E2B15"/>
    <w:rsid w:val="009E4A94"/>
    <w:rsid w:val="009F0E27"/>
    <w:rsid w:val="009F24E3"/>
    <w:rsid w:val="00A03FCC"/>
    <w:rsid w:val="00A07A90"/>
    <w:rsid w:val="00A138D3"/>
    <w:rsid w:val="00A925A7"/>
    <w:rsid w:val="00A926B5"/>
    <w:rsid w:val="00AB16DA"/>
    <w:rsid w:val="00AC1B82"/>
    <w:rsid w:val="00AC53EB"/>
    <w:rsid w:val="00AD0D0E"/>
    <w:rsid w:val="00AD79D0"/>
    <w:rsid w:val="00AE1A1B"/>
    <w:rsid w:val="00AF61B3"/>
    <w:rsid w:val="00AF63A6"/>
    <w:rsid w:val="00B00996"/>
    <w:rsid w:val="00B00CD7"/>
    <w:rsid w:val="00B13D8B"/>
    <w:rsid w:val="00B164C0"/>
    <w:rsid w:val="00B55173"/>
    <w:rsid w:val="00B60188"/>
    <w:rsid w:val="00B63A75"/>
    <w:rsid w:val="00B65E2D"/>
    <w:rsid w:val="00B9339A"/>
    <w:rsid w:val="00B94D8D"/>
    <w:rsid w:val="00BA2345"/>
    <w:rsid w:val="00BA7E66"/>
    <w:rsid w:val="00BB60E0"/>
    <w:rsid w:val="00BC68D4"/>
    <w:rsid w:val="00BC69F0"/>
    <w:rsid w:val="00BD0C14"/>
    <w:rsid w:val="00C03AC6"/>
    <w:rsid w:val="00C0676C"/>
    <w:rsid w:val="00C12989"/>
    <w:rsid w:val="00C1537F"/>
    <w:rsid w:val="00C304AA"/>
    <w:rsid w:val="00C4222A"/>
    <w:rsid w:val="00C53BCC"/>
    <w:rsid w:val="00C57F20"/>
    <w:rsid w:val="00C6591C"/>
    <w:rsid w:val="00C66BEB"/>
    <w:rsid w:val="00C72EE9"/>
    <w:rsid w:val="00CB26A3"/>
    <w:rsid w:val="00CC3580"/>
    <w:rsid w:val="00CD3E5D"/>
    <w:rsid w:val="00CD40E0"/>
    <w:rsid w:val="00CE7B07"/>
    <w:rsid w:val="00D14360"/>
    <w:rsid w:val="00D22889"/>
    <w:rsid w:val="00D50A14"/>
    <w:rsid w:val="00D56B42"/>
    <w:rsid w:val="00D65105"/>
    <w:rsid w:val="00D727AC"/>
    <w:rsid w:val="00D74954"/>
    <w:rsid w:val="00D8229C"/>
    <w:rsid w:val="00D87959"/>
    <w:rsid w:val="00DD56B3"/>
    <w:rsid w:val="00DD62EA"/>
    <w:rsid w:val="00DF6155"/>
    <w:rsid w:val="00E009EC"/>
    <w:rsid w:val="00E05BAB"/>
    <w:rsid w:val="00E06EF1"/>
    <w:rsid w:val="00E2349E"/>
    <w:rsid w:val="00E334C4"/>
    <w:rsid w:val="00E72DCB"/>
    <w:rsid w:val="00E7740C"/>
    <w:rsid w:val="00EA691C"/>
    <w:rsid w:val="00EA77CC"/>
    <w:rsid w:val="00EB2ACD"/>
    <w:rsid w:val="00EC34C9"/>
    <w:rsid w:val="00ED36C9"/>
    <w:rsid w:val="00ED406A"/>
    <w:rsid w:val="00F26CAD"/>
    <w:rsid w:val="00F36EB9"/>
    <w:rsid w:val="00F551D9"/>
    <w:rsid w:val="00F74F78"/>
    <w:rsid w:val="00F83896"/>
    <w:rsid w:val="00FB321E"/>
    <w:rsid w:val="00FC3E83"/>
    <w:rsid w:val="00FD252C"/>
    <w:rsid w:val="00FD7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91F9"/>
  <w15:docId w15:val="{9248BB60-CFF8-48EC-ACA0-9DA73B7A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4D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095C68"/>
    <w:pPr>
      <w:keepNext/>
      <w:suppressAutoHyphens/>
      <w:spacing w:before="240" w:after="60" w:line="276" w:lineRule="auto"/>
      <w:outlineLvl w:val="0"/>
    </w:pPr>
    <w:rPr>
      <w:rFonts w:ascii="Arial" w:hAnsi="Arial" w:cs="Arial"/>
      <w:b/>
      <w:bCs/>
      <w:kern w:val="1"/>
      <w:sz w:val="32"/>
      <w:szCs w:val="32"/>
      <w:lang w:eastAsia="ar-SA"/>
    </w:rPr>
  </w:style>
  <w:style w:type="paragraph" w:styleId="20">
    <w:name w:val="heading 2"/>
    <w:basedOn w:val="a"/>
    <w:next w:val="a"/>
    <w:link w:val="21"/>
    <w:qFormat/>
    <w:rsid w:val="00095C68"/>
    <w:pPr>
      <w:keepNext/>
      <w:suppressAutoHyphens/>
      <w:spacing w:before="240" w:after="60" w:line="276" w:lineRule="auto"/>
      <w:outlineLvl w:val="1"/>
    </w:pPr>
    <w:rPr>
      <w:rFonts w:ascii="Arial" w:hAnsi="Arial" w:cs="Arial"/>
      <w:b/>
      <w:bCs/>
      <w:i/>
      <w:iCs/>
      <w:sz w:val="28"/>
      <w:szCs w:val="28"/>
      <w:lang w:eastAsia="ar-SA"/>
    </w:rPr>
  </w:style>
  <w:style w:type="paragraph" w:styleId="3">
    <w:name w:val="heading 3"/>
    <w:basedOn w:val="a"/>
    <w:next w:val="a"/>
    <w:link w:val="30"/>
    <w:qFormat/>
    <w:rsid w:val="00095C68"/>
    <w:pPr>
      <w:keepNext/>
      <w:suppressAutoHyphens/>
      <w:spacing w:before="240" w:after="60" w:line="276" w:lineRule="auto"/>
      <w:outlineLvl w:val="2"/>
    </w:pPr>
    <w:rPr>
      <w:rFonts w:ascii="Arial" w:hAnsi="Arial" w:cs="Arial"/>
      <w:b/>
      <w:bCs/>
      <w:sz w:val="26"/>
      <w:szCs w:val="26"/>
      <w:lang w:eastAsia="ar-SA"/>
    </w:rPr>
  </w:style>
  <w:style w:type="paragraph" w:styleId="4">
    <w:name w:val="heading 4"/>
    <w:basedOn w:val="a"/>
    <w:next w:val="a"/>
    <w:link w:val="40"/>
    <w:qFormat/>
    <w:rsid w:val="00095C68"/>
    <w:pPr>
      <w:keepNext/>
      <w:suppressAutoHyphens/>
      <w:spacing w:before="240" w:after="60"/>
      <w:outlineLvl w:val="3"/>
    </w:pPr>
    <w:rPr>
      <w:b/>
      <w:bCs/>
      <w:sz w:val="28"/>
      <w:szCs w:val="28"/>
      <w:lang w:eastAsia="ar-SA"/>
    </w:rPr>
  </w:style>
  <w:style w:type="paragraph" w:styleId="5">
    <w:name w:val="heading 5"/>
    <w:basedOn w:val="a"/>
    <w:next w:val="a"/>
    <w:link w:val="50"/>
    <w:qFormat/>
    <w:rsid w:val="00095C68"/>
    <w:pPr>
      <w:suppressAutoHyphens/>
      <w:spacing w:before="240" w:after="60"/>
      <w:outlineLvl w:val="4"/>
    </w:pPr>
    <w:rPr>
      <w:b/>
      <w:bCs/>
      <w:i/>
      <w:iCs/>
      <w:sz w:val="26"/>
      <w:szCs w:val="26"/>
      <w:lang w:eastAsia="ar-SA"/>
    </w:rPr>
  </w:style>
  <w:style w:type="paragraph" w:styleId="6">
    <w:name w:val="heading 6"/>
    <w:basedOn w:val="a"/>
    <w:next w:val="a"/>
    <w:link w:val="60"/>
    <w:uiPriority w:val="99"/>
    <w:qFormat/>
    <w:rsid w:val="00095C68"/>
    <w:pPr>
      <w:tabs>
        <w:tab w:val="num" w:pos="720"/>
      </w:tabs>
      <w:spacing w:before="240" w:after="60"/>
      <w:ind w:left="1872" w:hanging="1152"/>
      <w:outlineLvl w:val="5"/>
    </w:pPr>
    <w:rPr>
      <w:rFonts w:eastAsia="Calibri"/>
      <w:b/>
      <w:bCs/>
      <w:sz w:val="22"/>
      <w:szCs w:val="22"/>
    </w:rPr>
  </w:style>
  <w:style w:type="paragraph" w:styleId="7">
    <w:name w:val="heading 7"/>
    <w:basedOn w:val="a"/>
    <w:next w:val="a"/>
    <w:link w:val="70"/>
    <w:qFormat/>
    <w:rsid w:val="00095C68"/>
    <w:pPr>
      <w:tabs>
        <w:tab w:val="num" w:pos="720"/>
      </w:tabs>
      <w:spacing w:before="240" w:after="60"/>
      <w:ind w:left="2016" w:hanging="1296"/>
      <w:outlineLvl w:val="6"/>
    </w:pPr>
    <w:rPr>
      <w:rFonts w:eastAsia="Calibri"/>
      <w:lang w:eastAsia="en-US"/>
    </w:rPr>
  </w:style>
  <w:style w:type="paragraph" w:styleId="8">
    <w:name w:val="heading 8"/>
    <w:basedOn w:val="a"/>
    <w:next w:val="a"/>
    <w:link w:val="80"/>
    <w:qFormat/>
    <w:rsid w:val="00095C68"/>
    <w:pPr>
      <w:tabs>
        <w:tab w:val="num" w:pos="720"/>
      </w:tabs>
      <w:spacing w:before="240" w:after="60"/>
      <w:ind w:left="2160" w:hanging="1440"/>
      <w:outlineLvl w:val="7"/>
    </w:pPr>
    <w:rPr>
      <w:rFonts w:eastAsia="Calibri"/>
      <w:i/>
      <w:iCs/>
      <w:lang w:eastAsia="en-US"/>
    </w:rPr>
  </w:style>
  <w:style w:type="paragraph" w:styleId="9">
    <w:name w:val="heading 9"/>
    <w:basedOn w:val="a"/>
    <w:next w:val="a"/>
    <w:link w:val="90"/>
    <w:qFormat/>
    <w:rsid w:val="00095C68"/>
    <w:pPr>
      <w:tabs>
        <w:tab w:val="num" w:pos="720"/>
      </w:tabs>
      <w:spacing w:before="240" w:after="60"/>
      <w:ind w:left="2304" w:hanging="1584"/>
      <w:outlineLvl w:val="8"/>
    </w:pPr>
    <w:rPr>
      <w:rFonts w:ascii="Arial" w:eastAsia="Calibri"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326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endnote text"/>
    <w:basedOn w:val="a"/>
    <w:link w:val="a5"/>
    <w:uiPriority w:val="99"/>
    <w:semiHidden/>
    <w:unhideWhenUsed/>
    <w:rsid w:val="0033267D"/>
    <w:rPr>
      <w:sz w:val="20"/>
      <w:szCs w:val="20"/>
    </w:rPr>
  </w:style>
  <w:style w:type="character" w:customStyle="1" w:styleId="a5">
    <w:name w:val="Текст концевой сноски Знак"/>
    <w:basedOn w:val="a0"/>
    <w:link w:val="a4"/>
    <w:uiPriority w:val="99"/>
    <w:semiHidden/>
    <w:rsid w:val="0033267D"/>
    <w:rPr>
      <w:rFonts w:ascii="Times New Roman" w:eastAsia="Times New Roman" w:hAnsi="Times New Roman" w:cs="Times New Roman"/>
      <w:sz w:val="20"/>
      <w:szCs w:val="20"/>
      <w:lang w:eastAsia="ru-RU"/>
    </w:rPr>
  </w:style>
  <w:style w:type="character" w:styleId="a6">
    <w:name w:val="endnote reference"/>
    <w:basedOn w:val="a0"/>
    <w:uiPriority w:val="99"/>
    <w:semiHidden/>
    <w:unhideWhenUsed/>
    <w:rsid w:val="0033267D"/>
    <w:rPr>
      <w:vertAlign w:val="superscript"/>
    </w:rPr>
  </w:style>
  <w:style w:type="paragraph" w:styleId="a7">
    <w:name w:val="footnote text"/>
    <w:aliases w:val=" Знак"/>
    <w:basedOn w:val="a"/>
    <w:link w:val="a8"/>
    <w:semiHidden/>
    <w:unhideWhenUsed/>
    <w:rsid w:val="0033267D"/>
    <w:rPr>
      <w:sz w:val="20"/>
      <w:szCs w:val="20"/>
    </w:rPr>
  </w:style>
  <w:style w:type="character" w:customStyle="1" w:styleId="a8">
    <w:name w:val="Текст сноски Знак"/>
    <w:aliases w:val=" Знак Знак"/>
    <w:basedOn w:val="a0"/>
    <w:link w:val="a7"/>
    <w:semiHidden/>
    <w:rsid w:val="0033267D"/>
    <w:rPr>
      <w:rFonts w:ascii="Times New Roman" w:eastAsia="Times New Roman" w:hAnsi="Times New Roman" w:cs="Times New Roman"/>
      <w:sz w:val="20"/>
      <w:szCs w:val="20"/>
      <w:lang w:eastAsia="ru-RU"/>
    </w:rPr>
  </w:style>
  <w:style w:type="character" w:styleId="a9">
    <w:name w:val="footnote reference"/>
    <w:basedOn w:val="a0"/>
    <w:semiHidden/>
    <w:unhideWhenUsed/>
    <w:rsid w:val="0033267D"/>
    <w:rPr>
      <w:vertAlign w:val="superscript"/>
    </w:rPr>
  </w:style>
  <w:style w:type="table" w:customStyle="1" w:styleId="22">
    <w:name w:val="Сетка таблицы2"/>
    <w:basedOn w:val="a1"/>
    <w:next w:val="a3"/>
    <w:uiPriority w:val="59"/>
    <w:rsid w:val="00C304AA"/>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304AA"/>
    <w:rPr>
      <w:rFonts w:ascii="Tahoma" w:hAnsi="Tahoma" w:cs="Tahoma"/>
      <w:sz w:val="16"/>
      <w:szCs w:val="16"/>
    </w:rPr>
  </w:style>
  <w:style w:type="character" w:customStyle="1" w:styleId="ab">
    <w:name w:val="Текст выноски Знак"/>
    <w:basedOn w:val="a0"/>
    <w:link w:val="aa"/>
    <w:uiPriority w:val="99"/>
    <w:semiHidden/>
    <w:rsid w:val="00C304AA"/>
    <w:rPr>
      <w:rFonts w:ascii="Tahoma" w:eastAsia="Times New Roman" w:hAnsi="Tahoma" w:cs="Tahoma"/>
      <w:sz w:val="16"/>
      <w:szCs w:val="16"/>
      <w:lang w:eastAsia="ru-RU"/>
    </w:rPr>
  </w:style>
  <w:style w:type="paragraph" w:styleId="ac">
    <w:name w:val="header"/>
    <w:basedOn w:val="a"/>
    <w:link w:val="ad"/>
    <w:uiPriority w:val="99"/>
    <w:unhideWhenUsed/>
    <w:rsid w:val="00147999"/>
    <w:pPr>
      <w:tabs>
        <w:tab w:val="center" w:pos="4677"/>
        <w:tab w:val="right" w:pos="9355"/>
      </w:tabs>
    </w:pPr>
  </w:style>
  <w:style w:type="character" w:customStyle="1" w:styleId="ad">
    <w:name w:val="Верхний колонтитул Знак"/>
    <w:basedOn w:val="a0"/>
    <w:link w:val="ac"/>
    <w:uiPriority w:val="99"/>
    <w:rsid w:val="0014799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47999"/>
    <w:pPr>
      <w:tabs>
        <w:tab w:val="center" w:pos="4677"/>
        <w:tab w:val="right" w:pos="9355"/>
      </w:tabs>
    </w:pPr>
  </w:style>
  <w:style w:type="character" w:customStyle="1" w:styleId="af">
    <w:name w:val="Нижний колонтитул Знак"/>
    <w:basedOn w:val="a0"/>
    <w:link w:val="ae"/>
    <w:uiPriority w:val="99"/>
    <w:rsid w:val="00147999"/>
    <w:rPr>
      <w:rFonts w:ascii="Times New Roman" w:eastAsia="Times New Roman" w:hAnsi="Times New Roman" w:cs="Times New Roman"/>
      <w:sz w:val="24"/>
      <w:szCs w:val="24"/>
      <w:lang w:eastAsia="ru-RU"/>
    </w:rPr>
  </w:style>
  <w:style w:type="paragraph" w:styleId="af0">
    <w:name w:val="List Paragraph"/>
    <w:aliases w:val="2 Спс точк"/>
    <w:basedOn w:val="a"/>
    <w:link w:val="af1"/>
    <w:uiPriority w:val="34"/>
    <w:qFormat/>
    <w:rsid w:val="008E73E3"/>
    <w:pPr>
      <w:autoSpaceDE w:val="0"/>
      <w:autoSpaceDN w:val="0"/>
      <w:ind w:left="720"/>
      <w:contextualSpacing/>
    </w:pPr>
    <w:rPr>
      <w:sz w:val="20"/>
      <w:szCs w:val="20"/>
    </w:rPr>
  </w:style>
  <w:style w:type="paragraph" w:customStyle="1" w:styleId="Default">
    <w:name w:val="Default"/>
    <w:uiPriority w:val="99"/>
    <w:rsid w:val="008E73E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85">
    <w:name w:val="Font Style85"/>
    <w:rsid w:val="008E73E3"/>
    <w:rPr>
      <w:rFonts w:ascii="Times New Roman" w:hAnsi="Times New Roman" w:cs="Times New Roman"/>
      <w:sz w:val="22"/>
      <w:szCs w:val="22"/>
    </w:rPr>
  </w:style>
  <w:style w:type="paragraph" w:customStyle="1" w:styleId="Style48">
    <w:name w:val="Style48"/>
    <w:rsid w:val="008E73E3"/>
    <w:pPr>
      <w:widowControl w:val="0"/>
      <w:suppressAutoHyphens/>
      <w:spacing w:after="0" w:line="240" w:lineRule="auto"/>
      <w:ind w:firstLine="720"/>
      <w:jc w:val="both"/>
    </w:pPr>
    <w:rPr>
      <w:rFonts w:ascii="Times New Roman" w:eastAsia="SimSun" w:hAnsi="Times New Roman" w:cs="Mangal"/>
      <w:kern w:val="1"/>
      <w:sz w:val="24"/>
      <w:szCs w:val="24"/>
      <w:lang w:eastAsia="zh-CN" w:bidi="hi-IN"/>
    </w:rPr>
  </w:style>
  <w:style w:type="character" w:customStyle="1" w:styleId="FontStyle133">
    <w:name w:val="Font Style133"/>
    <w:uiPriority w:val="99"/>
    <w:rsid w:val="008E73E3"/>
    <w:rPr>
      <w:rFonts w:ascii="Times New Roman" w:hAnsi="Times New Roman" w:cs="Times New Roman" w:hint="default"/>
      <w:b/>
      <w:bCs/>
      <w:color w:val="000000"/>
      <w:sz w:val="24"/>
      <w:szCs w:val="24"/>
    </w:rPr>
  </w:style>
  <w:style w:type="table" w:customStyle="1" w:styleId="12">
    <w:name w:val="Сетка таблицы1"/>
    <w:basedOn w:val="a1"/>
    <w:next w:val="a3"/>
    <w:uiPriority w:val="59"/>
    <w:rsid w:val="0089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96">
    <w:name w:val="Font Style96"/>
    <w:basedOn w:val="a0"/>
    <w:uiPriority w:val="99"/>
    <w:rsid w:val="00B9339A"/>
    <w:rPr>
      <w:rFonts w:ascii="Times New Roman" w:hAnsi="Times New Roman" w:cs="Times New Roman"/>
      <w:sz w:val="24"/>
      <w:szCs w:val="24"/>
    </w:rPr>
  </w:style>
  <w:style w:type="paragraph" w:customStyle="1" w:styleId="Style37">
    <w:name w:val="Style37"/>
    <w:basedOn w:val="a"/>
    <w:uiPriority w:val="99"/>
    <w:rsid w:val="00B9339A"/>
    <w:pPr>
      <w:widowControl w:val="0"/>
      <w:autoSpaceDE w:val="0"/>
      <w:autoSpaceDN w:val="0"/>
      <w:adjustRightInd w:val="0"/>
      <w:spacing w:line="485" w:lineRule="exact"/>
      <w:ind w:hanging="355"/>
      <w:jc w:val="both"/>
    </w:pPr>
    <w:rPr>
      <w:rFonts w:eastAsiaTheme="minorEastAsia"/>
    </w:rPr>
  </w:style>
  <w:style w:type="character" w:customStyle="1" w:styleId="FontStyle93">
    <w:name w:val="Font Style93"/>
    <w:basedOn w:val="a0"/>
    <w:uiPriority w:val="99"/>
    <w:rsid w:val="00B9339A"/>
    <w:rPr>
      <w:rFonts w:ascii="Times New Roman" w:hAnsi="Times New Roman" w:cs="Times New Roman"/>
      <w:b/>
      <w:bCs/>
      <w:i/>
      <w:iCs/>
      <w:spacing w:val="-10"/>
      <w:sz w:val="24"/>
      <w:szCs w:val="24"/>
    </w:rPr>
  </w:style>
  <w:style w:type="paragraph" w:customStyle="1" w:styleId="Style19">
    <w:name w:val="Style19"/>
    <w:basedOn w:val="a"/>
    <w:uiPriority w:val="99"/>
    <w:rsid w:val="00143F88"/>
    <w:pPr>
      <w:widowControl w:val="0"/>
      <w:autoSpaceDE w:val="0"/>
      <w:autoSpaceDN w:val="0"/>
      <w:adjustRightInd w:val="0"/>
      <w:spacing w:line="274" w:lineRule="exact"/>
      <w:jc w:val="center"/>
    </w:pPr>
    <w:rPr>
      <w:rFonts w:eastAsiaTheme="minorEastAsia"/>
    </w:rPr>
  </w:style>
  <w:style w:type="paragraph" w:customStyle="1" w:styleId="Style47">
    <w:name w:val="Style47"/>
    <w:basedOn w:val="a"/>
    <w:uiPriority w:val="99"/>
    <w:rsid w:val="00143F88"/>
    <w:pPr>
      <w:widowControl w:val="0"/>
      <w:autoSpaceDE w:val="0"/>
      <w:autoSpaceDN w:val="0"/>
      <w:adjustRightInd w:val="0"/>
    </w:pPr>
    <w:rPr>
      <w:rFonts w:eastAsiaTheme="minorEastAsia"/>
    </w:rPr>
  </w:style>
  <w:style w:type="character" w:customStyle="1" w:styleId="FontStyle44">
    <w:name w:val="Font Style44"/>
    <w:basedOn w:val="a0"/>
    <w:uiPriority w:val="99"/>
    <w:rsid w:val="00143F88"/>
    <w:rPr>
      <w:rFonts w:ascii="Times New Roman" w:hAnsi="Times New Roman" w:cs="Times New Roman"/>
      <w:spacing w:val="10"/>
      <w:sz w:val="20"/>
      <w:szCs w:val="20"/>
    </w:rPr>
  </w:style>
  <w:style w:type="paragraph" w:customStyle="1" w:styleId="Style18">
    <w:name w:val="Style18"/>
    <w:basedOn w:val="a"/>
    <w:uiPriority w:val="99"/>
    <w:rsid w:val="00143F88"/>
    <w:pPr>
      <w:widowControl w:val="0"/>
      <w:autoSpaceDE w:val="0"/>
      <w:autoSpaceDN w:val="0"/>
      <w:adjustRightInd w:val="0"/>
      <w:spacing w:line="254" w:lineRule="exact"/>
      <w:jc w:val="both"/>
    </w:pPr>
    <w:rPr>
      <w:rFonts w:eastAsiaTheme="minorEastAsia"/>
    </w:rPr>
  </w:style>
  <w:style w:type="paragraph" w:customStyle="1" w:styleId="Style27">
    <w:name w:val="Style27"/>
    <w:basedOn w:val="a"/>
    <w:uiPriority w:val="99"/>
    <w:rsid w:val="00143F88"/>
    <w:pPr>
      <w:widowControl w:val="0"/>
      <w:autoSpaceDE w:val="0"/>
      <w:autoSpaceDN w:val="0"/>
      <w:adjustRightInd w:val="0"/>
      <w:spacing w:line="264" w:lineRule="exact"/>
      <w:jc w:val="both"/>
    </w:pPr>
    <w:rPr>
      <w:rFonts w:eastAsiaTheme="minorEastAsia"/>
    </w:rPr>
  </w:style>
  <w:style w:type="character" w:customStyle="1" w:styleId="11">
    <w:name w:val="Заголовок 1 Знак"/>
    <w:basedOn w:val="a0"/>
    <w:link w:val="10"/>
    <w:uiPriority w:val="99"/>
    <w:rsid w:val="00095C68"/>
    <w:rPr>
      <w:rFonts w:ascii="Arial" w:eastAsia="Times New Roman" w:hAnsi="Arial" w:cs="Arial"/>
      <w:b/>
      <w:bCs/>
      <w:kern w:val="1"/>
      <w:sz w:val="32"/>
      <w:szCs w:val="32"/>
      <w:lang w:eastAsia="ar-SA"/>
    </w:rPr>
  </w:style>
  <w:style w:type="character" w:customStyle="1" w:styleId="21">
    <w:name w:val="Заголовок 2 Знак"/>
    <w:basedOn w:val="a0"/>
    <w:link w:val="20"/>
    <w:rsid w:val="00095C68"/>
    <w:rPr>
      <w:rFonts w:ascii="Arial" w:eastAsia="Times New Roman" w:hAnsi="Arial" w:cs="Arial"/>
      <w:b/>
      <w:bCs/>
      <w:i/>
      <w:iCs/>
      <w:sz w:val="28"/>
      <w:szCs w:val="28"/>
      <w:lang w:eastAsia="ar-SA"/>
    </w:rPr>
  </w:style>
  <w:style w:type="character" w:customStyle="1" w:styleId="30">
    <w:name w:val="Заголовок 3 Знак"/>
    <w:basedOn w:val="a0"/>
    <w:link w:val="3"/>
    <w:rsid w:val="00095C68"/>
    <w:rPr>
      <w:rFonts w:ascii="Arial" w:eastAsia="Times New Roman" w:hAnsi="Arial" w:cs="Arial"/>
      <w:b/>
      <w:bCs/>
      <w:sz w:val="26"/>
      <w:szCs w:val="26"/>
      <w:lang w:eastAsia="ar-SA"/>
    </w:rPr>
  </w:style>
  <w:style w:type="character" w:customStyle="1" w:styleId="40">
    <w:name w:val="Заголовок 4 Знак"/>
    <w:basedOn w:val="a0"/>
    <w:link w:val="4"/>
    <w:rsid w:val="00095C6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95C68"/>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9"/>
    <w:rsid w:val="00095C68"/>
    <w:rPr>
      <w:rFonts w:ascii="Times New Roman" w:eastAsia="Calibri" w:hAnsi="Times New Roman" w:cs="Times New Roman"/>
      <w:b/>
      <w:bCs/>
      <w:lang w:eastAsia="ru-RU"/>
    </w:rPr>
  </w:style>
  <w:style w:type="character" w:customStyle="1" w:styleId="70">
    <w:name w:val="Заголовок 7 Знак"/>
    <w:basedOn w:val="a0"/>
    <w:link w:val="7"/>
    <w:rsid w:val="00095C68"/>
    <w:rPr>
      <w:rFonts w:ascii="Times New Roman" w:eastAsia="Calibri" w:hAnsi="Times New Roman" w:cs="Times New Roman"/>
      <w:sz w:val="24"/>
      <w:szCs w:val="24"/>
    </w:rPr>
  </w:style>
  <w:style w:type="character" w:customStyle="1" w:styleId="80">
    <w:name w:val="Заголовок 8 Знак"/>
    <w:basedOn w:val="a0"/>
    <w:link w:val="8"/>
    <w:rsid w:val="00095C68"/>
    <w:rPr>
      <w:rFonts w:ascii="Times New Roman" w:eastAsia="Calibri" w:hAnsi="Times New Roman" w:cs="Times New Roman"/>
      <w:i/>
      <w:iCs/>
      <w:sz w:val="24"/>
      <w:szCs w:val="24"/>
    </w:rPr>
  </w:style>
  <w:style w:type="character" w:customStyle="1" w:styleId="90">
    <w:name w:val="Заголовок 9 Знак"/>
    <w:basedOn w:val="a0"/>
    <w:link w:val="9"/>
    <w:rsid w:val="00095C68"/>
    <w:rPr>
      <w:rFonts w:ascii="Arial" w:eastAsia="Calibri" w:hAnsi="Arial" w:cs="Arial"/>
    </w:rPr>
  </w:style>
  <w:style w:type="character" w:customStyle="1" w:styleId="210">
    <w:name w:val="Заголовок 2 Знак1"/>
    <w:rsid w:val="00095C68"/>
    <w:rPr>
      <w:rFonts w:ascii="Arial" w:hAnsi="Arial" w:cs="Arial"/>
      <w:b/>
      <w:bCs/>
      <w:i/>
      <w:iCs/>
      <w:sz w:val="28"/>
      <w:szCs w:val="28"/>
      <w:lang w:val="ru-RU" w:eastAsia="ar-SA" w:bidi="ar-SA"/>
    </w:rPr>
  </w:style>
  <w:style w:type="character" w:customStyle="1" w:styleId="41">
    <w:name w:val="Заголовок 4 Знак1"/>
    <w:locked/>
    <w:rsid w:val="00095C68"/>
    <w:rPr>
      <w:b/>
      <w:bCs/>
      <w:sz w:val="28"/>
      <w:szCs w:val="28"/>
      <w:lang w:val="ru-RU" w:eastAsia="ar-SA" w:bidi="ar-SA"/>
    </w:rPr>
  </w:style>
  <w:style w:type="character" w:customStyle="1" w:styleId="51">
    <w:name w:val="Заголовок 5 Знак1"/>
    <w:locked/>
    <w:rsid w:val="00095C68"/>
    <w:rPr>
      <w:b/>
      <w:bCs/>
      <w:i/>
      <w:iCs/>
      <w:sz w:val="26"/>
      <w:szCs w:val="26"/>
      <w:lang w:val="ru-RU" w:eastAsia="ar-SA" w:bidi="ar-SA"/>
    </w:rPr>
  </w:style>
  <w:style w:type="paragraph" w:styleId="af2">
    <w:name w:val="caption"/>
    <w:basedOn w:val="a"/>
    <w:next w:val="a"/>
    <w:qFormat/>
    <w:rsid w:val="00095C68"/>
    <w:pPr>
      <w:spacing w:line="264" w:lineRule="auto"/>
      <w:ind w:firstLine="709"/>
    </w:pPr>
    <w:rPr>
      <w:b/>
      <w:bCs/>
      <w:sz w:val="20"/>
      <w:szCs w:val="20"/>
    </w:rPr>
  </w:style>
  <w:style w:type="character" w:styleId="af3">
    <w:name w:val="Emphasis"/>
    <w:uiPriority w:val="20"/>
    <w:qFormat/>
    <w:rsid w:val="00095C68"/>
    <w:rPr>
      <w:rFonts w:cs="Times New Roman"/>
      <w:i/>
      <w:iCs/>
    </w:rPr>
  </w:style>
  <w:style w:type="numbering" w:customStyle="1" w:styleId="13">
    <w:name w:val="Нет списка1"/>
    <w:next w:val="a2"/>
    <w:uiPriority w:val="99"/>
    <w:semiHidden/>
    <w:unhideWhenUsed/>
    <w:rsid w:val="00095C68"/>
  </w:style>
  <w:style w:type="paragraph" w:styleId="af4">
    <w:name w:val="Title"/>
    <w:basedOn w:val="a"/>
    <w:next w:val="a"/>
    <w:link w:val="af5"/>
    <w:qFormat/>
    <w:rsid w:val="00095C68"/>
    <w:pPr>
      <w:spacing w:before="120" w:after="120"/>
    </w:pPr>
    <w:rPr>
      <w:b/>
      <w:sz w:val="20"/>
      <w:szCs w:val="20"/>
      <w:lang w:eastAsia="en-US"/>
    </w:rPr>
  </w:style>
  <w:style w:type="character" w:customStyle="1" w:styleId="af5">
    <w:name w:val="Название Знак"/>
    <w:basedOn w:val="a0"/>
    <w:link w:val="af4"/>
    <w:uiPriority w:val="99"/>
    <w:rsid w:val="00095C68"/>
    <w:rPr>
      <w:rFonts w:ascii="Times New Roman" w:eastAsia="Times New Roman" w:hAnsi="Times New Roman" w:cs="Times New Roman"/>
      <w:b/>
      <w:sz w:val="20"/>
      <w:szCs w:val="20"/>
    </w:rPr>
  </w:style>
  <w:style w:type="paragraph" w:styleId="af6">
    <w:name w:val="Body Text"/>
    <w:basedOn w:val="a"/>
    <w:link w:val="af7"/>
    <w:uiPriority w:val="99"/>
    <w:rsid w:val="00095C68"/>
    <w:pPr>
      <w:framePr w:w="4202" w:h="3768" w:hRule="exact" w:hSpace="180" w:wrap="auto" w:vAnchor="text" w:hAnchor="page" w:x="1013" w:y="155"/>
      <w:jc w:val="center"/>
    </w:pPr>
    <w:rPr>
      <w:szCs w:val="20"/>
      <w:lang w:eastAsia="en-US"/>
    </w:rPr>
  </w:style>
  <w:style w:type="character" w:customStyle="1" w:styleId="af7">
    <w:name w:val="Основной текст Знак"/>
    <w:basedOn w:val="a0"/>
    <w:link w:val="af6"/>
    <w:uiPriority w:val="99"/>
    <w:rsid w:val="00095C68"/>
    <w:rPr>
      <w:rFonts w:ascii="Times New Roman" w:eastAsia="Times New Roman" w:hAnsi="Times New Roman" w:cs="Times New Roman"/>
      <w:sz w:val="24"/>
      <w:szCs w:val="20"/>
    </w:rPr>
  </w:style>
  <w:style w:type="paragraph" w:styleId="af8">
    <w:name w:val="Body Text Indent"/>
    <w:aliases w:val="текст,Основной текст 1,Нумерованный список !!,Надин стиль"/>
    <w:basedOn w:val="a"/>
    <w:link w:val="af9"/>
    <w:uiPriority w:val="99"/>
    <w:rsid w:val="00095C68"/>
    <w:pPr>
      <w:ind w:right="-57" w:firstLine="567"/>
      <w:jc w:val="both"/>
    </w:pPr>
    <w:rPr>
      <w:szCs w:val="20"/>
      <w:lang w:eastAsia="en-US"/>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0"/>
    <w:link w:val="af8"/>
    <w:uiPriority w:val="99"/>
    <w:rsid w:val="00095C68"/>
    <w:rPr>
      <w:rFonts w:ascii="Times New Roman" w:eastAsia="Times New Roman" w:hAnsi="Times New Roman" w:cs="Times New Roman"/>
      <w:sz w:val="24"/>
      <w:szCs w:val="20"/>
    </w:rPr>
  </w:style>
  <w:style w:type="paragraph" w:styleId="23">
    <w:name w:val="Body Text Indent 2"/>
    <w:basedOn w:val="a"/>
    <w:link w:val="24"/>
    <w:uiPriority w:val="99"/>
    <w:rsid w:val="00095C68"/>
    <w:pPr>
      <w:ind w:firstLine="851"/>
      <w:jc w:val="both"/>
    </w:pPr>
    <w:rPr>
      <w:sz w:val="28"/>
      <w:szCs w:val="20"/>
      <w:lang w:eastAsia="en-US"/>
    </w:rPr>
  </w:style>
  <w:style w:type="character" w:customStyle="1" w:styleId="24">
    <w:name w:val="Основной текст с отступом 2 Знак"/>
    <w:basedOn w:val="a0"/>
    <w:link w:val="23"/>
    <w:uiPriority w:val="99"/>
    <w:rsid w:val="00095C68"/>
    <w:rPr>
      <w:rFonts w:ascii="Times New Roman" w:eastAsia="Times New Roman" w:hAnsi="Times New Roman" w:cs="Times New Roman"/>
      <w:sz w:val="28"/>
      <w:szCs w:val="20"/>
    </w:rPr>
  </w:style>
  <w:style w:type="character" w:styleId="afa">
    <w:name w:val="page number"/>
    <w:basedOn w:val="a0"/>
    <w:uiPriority w:val="99"/>
    <w:rsid w:val="00095C68"/>
    <w:rPr>
      <w:rFonts w:cs="Times New Roman"/>
    </w:rPr>
  </w:style>
  <w:style w:type="character" w:styleId="afb">
    <w:name w:val="annotation reference"/>
    <w:basedOn w:val="a0"/>
    <w:uiPriority w:val="99"/>
    <w:semiHidden/>
    <w:rsid w:val="00095C68"/>
    <w:rPr>
      <w:rFonts w:cs="Times New Roman"/>
      <w:sz w:val="16"/>
      <w:szCs w:val="16"/>
    </w:rPr>
  </w:style>
  <w:style w:type="paragraph" w:styleId="afc">
    <w:name w:val="annotation text"/>
    <w:basedOn w:val="a"/>
    <w:link w:val="afd"/>
    <w:uiPriority w:val="99"/>
    <w:semiHidden/>
    <w:rsid w:val="00095C68"/>
    <w:rPr>
      <w:sz w:val="20"/>
      <w:szCs w:val="20"/>
      <w:lang w:eastAsia="en-US"/>
    </w:rPr>
  </w:style>
  <w:style w:type="character" w:customStyle="1" w:styleId="afd">
    <w:name w:val="Текст примечания Знак"/>
    <w:basedOn w:val="a0"/>
    <w:link w:val="afc"/>
    <w:uiPriority w:val="99"/>
    <w:semiHidden/>
    <w:rsid w:val="00095C68"/>
    <w:rPr>
      <w:rFonts w:ascii="Times New Roman" w:eastAsia="Times New Roman" w:hAnsi="Times New Roman" w:cs="Times New Roman"/>
      <w:sz w:val="20"/>
      <w:szCs w:val="20"/>
    </w:rPr>
  </w:style>
  <w:style w:type="paragraph" w:styleId="afe">
    <w:name w:val="annotation subject"/>
    <w:basedOn w:val="afc"/>
    <w:next w:val="afc"/>
    <w:link w:val="aff"/>
    <w:uiPriority w:val="99"/>
    <w:semiHidden/>
    <w:rsid w:val="00095C68"/>
    <w:rPr>
      <w:b/>
      <w:bCs/>
    </w:rPr>
  </w:style>
  <w:style w:type="character" w:customStyle="1" w:styleId="aff">
    <w:name w:val="Тема примечания Знак"/>
    <w:basedOn w:val="afd"/>
    <w:link w:val="afe"/>
    <w:uiPriority w:val="99"/>
    <w:semiHidden/>
    <w:rsid w:val="00095C68"/>
    <w:rPr>
      <w:rFonts w:ascii="Times New Roman" w:eastAsia="Times New Roman" w:hAnsi="Times New Roman" w:cs="Times New Roman"/>
      <w:b/>
      <w:bCs/>
      <w:sz w:val="20"/>
      <w:szCs w:val="20"/>
    </w:rPr>
  </w:style>
  <w:style w:type="paragraph" w:styleId="aff0">
    <w:name w:val="Normal (Web)"/>
    <w:basedOn w:val="a"/>
    <w:uiPriority w:val="99"/>
    <w:rsid w:val="00095C68"/>
    <w:pPr>
      <w:spacing w:before="100" w:beforeAutospacing="1" w:after="100" w:afterAutospacing="1"/>
    </w:pPr>
    <w:rPr>
      <w:color w:val="1428C7"/>
    </w:rPr>
  </w:style>
  <w:style w:type="paragraph" w:customStyle="1" w:styleId="CM1">
    <w:name w:val="CM1"/>
    <w:basedOn w:val="a"/>
    <w:next w:val="a"/>
    <w:rsid w:val="00095C68"/>
    <w:pPr>
      <w:widowControl w:val="0"/>
      <w:autoSpaceDE w:val="0"/>
      <w:autoSpaceDN w:val="0"/>
      <w:adjustRightInd w:val="0"/>
      <w:spacing w:line="323" w:lineRule="atLeast"/>
    </w:pPr>
  </w:style>
  <w:style w:type="paragraph" w:customStyle="1" w:styleId="14">
    <w:name w:val="Знак1 Знак Знак Знак"/>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1">
    <w:name w:val="список с точками"/>
    <w:basedOn w:val="a"/>
    <w:rsid w:val="00095C68"/>
    <w:pPr>
      <w:tabs>
        <w:tab w:val="num" w:pos="964"/>
      </w:tabs>
      <w:spacing w:line="312" w:lineRule="auto"/>
      <w:ind w:left="964" w:hanging="255"/>
      <w:jc w:val="both"/>
    </w:pPr>
  </w:style>
  <w:style w:type="paragraph" w:styleId="25">
    <w:name w:val="Body Text 2"/>
    <w:basedOn w:val="a"/>
    <w:link w:val="26"/>
    <w:uiPriority w:val="99"/>
    <w:rsid w:val="00095C68"/>
    <w:pPr>
      <w:spacing w:after="120" w:line="480" w:lineRule="auto"/>
    </w:pPr>
    <w:rPr>
      <w:sz w:val="20"/>
      <w:szCs w:val="20"/>
      <w:lang w:eastAsia="en-US"/>
    </w:rPr>
  </w:style>
  <w:style w:type="character" w:customStyle="1" w:styleId="26">
    <w:name w:val="Основной текст 2 Знак"/>
    <w:basedOn w:val="a0"/>
    <w:link w:val="25"/>
    <w:uiPriority w:val="99"/>
    <w:rsid w:val="00095C68"/>
    <w:rPr>
      <w:rFonts w:ascii="Times New Roman" w:eastAsia="Times New Roman" w:hAnsi="Times New Roman" w:cs="Times New Roman"/>
      <w:sz w:val="20"/>
      <w:szCs w:val="20"/>
    </w:rPr>
  </w:style>
  <w:style w:type="paragraph" w:customStyle="1" w:styleId="BodyText21">
    <w:name w:val="Body Text 21"/>
    <w:basedOn w:val="a"/>
    <w:rsid w:val="00095C68"/>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
    <w:uiPriority w:val="99"/>
    <w:rsid w:val="00095C68"/>
    <w:pPr>
      <w:widowControl w:val="0"/>
      <w:numPr>
        <w:numId w:val="2"/>
      </w:numPr>
      <w:jc w:val="both"/>
    </w:pPr>
  </w:style>
  <w:style w:type="paragraph" w:customStyle="1" w:styleId="15">
    <w:name w:val="Знак1"/>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2">
    <w:name w:val="Для таблиц"/>
    <w:basedOn w:val="a"/>
    <w:uiPriority w:val="99"/>
    <w:rsid w:val="00095C68"/>
  </w:style>
  <w:style w:type="paragraph" w:customStyle="1" w:styleId="27">
    <w:name w:val="заголовок 2"/>
    <w:basedOn w:val="a"/>
    <w:next w:val="a"/>
    <w:rsid w:val="00095C68"/>
    <w:pPr>
      <w:keepNext/>
      <w:outlineLvl w:val="1"/>
    </w:pPr>
    <w:rPr>
      <w:rFonts w:cs="Arial"/>
      <w:szCs w:val="28"/>
    </w:rPr>
  </w:style>
  <w:style w:type="paragraph" w:styleId="31">
    <w:name w:val="List Bullet 3"/>
    <w:basedOn w:val="a"/>
    <w:uiPriority w:val="99"/>
    <w:rsid w:val="00095C68"/>
    <w:pPr>
      <w:tabs>
        <w:tab w:val="num" w:pos="720"/>
      </w:tabs>
      <w:ind w:left="720" w:hanging="360"/>
    </w:pPr>
    <w:rPr>
      <w:rFonts w:ascii="Arial" w:hAnsi="Arial" w:cs="Arial"/>
      <w:szCs w:val="28"/>
    </w:rPr>
  </w:style>
  <w:style w:type="paragraph" w:customStyle="1" w:styleId="fortables12">
    <w:name w:val="for_tables_12"/>
    <w:basedOn w:val="a"/>
    <w:rsid w:val="00095C68"/>
    <w:pPr>
      <w:spacing w:line="320" w:lineRule="exact"/>
    </w:pPr>
  </w:style>
  <w:style w:type="paragraph" w:customStyle="1" w:styleId="rvps3">
    <w:name w:val="rvps3"/>
    <w:basedOn w:val="a"/>
    <w:rsid w:val="00095C68"/>
    <w:pPr>
      <w:spacing w:before="100" w:beforeAutospacing="1" w:after="100" w:afterAutospacing="1"/>
    </w:pPr>
    <w:rPr>
      <w:color w:val="000000"/>
    </w:rPr>
  </w:style>
  <w:style w:type="character" w:customStyle="1" w:styleId="rvts7">
    <w:name w:val="rvts7"/>
    <w:basedOn w:val="a0"/>
    <w:rsid w:val="00095C68"/>
    <w:rPr>
      <w:rFonts w:cs="Times New Roman"/>
    </w:rPr>
  </w:style>
  <w:style w:type="paragraph" w:styleId="aff3">
    <w:name w:val="Plain Text"/>
    <w:basedOn w:val="a"/>
    <w:link w:val="aff4"/>
    <w:rsid w:val="00095C68"/>
    <w:rPr>
      <w:rFonts w:ascii="Courier New" w:hAnsi="Courier New"/>
      <w:sz w:val="20"/>
      <w:szCs w:val="20"/>
    </w:rPr>
  </w:style>
  <w:style w:type="character" w:customStyle="1" w:styleId="aff4">
    <w:name w:val="Текст Знак"/>
    <w:basedOn w:val="a0"/>
    <w:link w:val="aff3"/>
    <w:rsid w:val="00095C68"/>
    <w:rPr>
      <w:rFonts w:ascii="Courier New" w:eastAsia="Times New Roman" w:hAnsi="Courier New" w:cs="Times New Roman"/>
      <w:sz w:val="20"/>
      <w:szCs w:val="20"/>
      <w:lang w:eastAsia="ru-RU"/>
    </w:rPr>
  </w:style>
  <w:style w:type="paragraph" w:customStyle="1" w:styleId="ReportHead">
    <w:name w:val="Report_Head"/>
    <w:basedOn w:val="a"/>
    <w:rsid w:val="00095C68"/>
    <w:pPr>
      <w:jc w:val="center"/>
    </w:pPr>
    <w:rPr>
      <w:sz w:val="28"/>
    </w:rPr>
  </w:style>
  <w:style w:type="paragraph" w:styleId="aff5">
    <w:name w:val="Subtitle"/>
    <w:basedOn w:val="a"/>
    <w:link w:val="aff6"/>
    <w:uiPriority w:val="99"/>
    <w:qFormat/>
    <w:rsid w:val="00095C68"/>
    <w:pPr>
      <w:jc w:val="center"/>
    </w:pPr>
    <w:rPr>
      <w:sz w:val="28"/>
    </w:rPr>
  </w:style>
  <w:style w:type="character" w:customStyle="1" w:styleId="aff6">
    <w:name w:val="Подзаголовок Знак"/>
    <w:basedOn w:val="a0"/>
    <w:link w:val="aff5"/>
    <w:uiPriority w:val="99"/>
    <w:rsid w:val="00095C68"/>
    <w:rPr>
      <w:rFonts w:ascii="Times New Roman" w:eastAsia="Times New Roman" w:hAnsi="Times New Roman" w:cs="Times New Roman"/>
      <w:sz w:val="28"/>
      <w:szCs w:val="24"/>
      <w:lang w:eastAsia="ru-RU"/>
    </w:rPr>
  </w:style>
  <w:style w:type="paragraph" w:customStyle="1" w:styleId="aff7">
    <w:name w:val="Знак Знак Знак"/>
    <w:basedOn w:val="a"/>
    <w:rsid w:val="00095C68"/>
    <w:pPr>
      <w:spacing w:after="160" w:line="240" w:lineRule="exact"/>
    </w:pPr>
    <w:rPr>
      <w:rFonts w:ascii="Verdana" w:hAnsi="Verdana"/>
      <w:lang w:val="en-US" w:eastAsia="en-US"/>
    </w:rPr>
  </w:style>
  <w:style w:type="paragraph" w:customStyle="1" w:styleId="aff8">
    <w:name w:val="Абзац"/>
    <w:basedOn w:val="a"/>
    <w:rsid w:val="00095C68"/>
    <w:pPr>
      <w:spacing w:line="312" w:lineRule="auto"/>
      <w:ind w:firstLine="567"/>
      <w:jc w:val="both"/>
    </w:pPr>
    <w:rPr>
      <w:spacing w:val="-4"/>
      <w:szCs w:val="20"/>
    </w:rPr>
  </w:style>
  <w:style w:type="paragraph" w:styleId="aff9">
    <w:name w:val="Block Text"/>
    <w:basedOn w:val="a"/>
    <w:rsid w:val="00095C68"/>
    <w:pPr>
      <w:spacing w:before="40"/>
      <w:ind w:left="567" w:right="566" w:firstLine="567"/>
      <w:jc w:val="both"/>
    </w:pPr>
    <w:rPr>
      <w:i/>
      <w:sz w:val="20"/>
    </w:rPr>
  </w:style>
  <w:style w:type="paragraph" w:customStyle="1" w:styleId="-">
    <w:name w:val="абзац-Азар"/>
    <w:basedOn w:val="a7"/>
    <w:rsid w:val="00095C68"/>
    <w:pPr>
      <w:spacing w:line="288" w:lineRule="auto"/>
      <w:ind w:firstLine="567"/>
      <w:jc w:val="both"/>
    </w:pPr>
    <w:rPr>
      <w:sz w:val="24"/>
      <w:szCs w:val="24"/>
    </w:rPr>
  </w:style>
  <w:style w:type="paragraph" w:customStyle="1" w:styleId="16">
    <w:name w:val="Абзац списка1"/>
    <w:basedOn w:val="a"/>
    <w:uiPriority w:val="99"/>
    <w:qFormat/>
    <w:rsid w:val="00095C68"/>
    <w:pPr>
      <w:ind w:left="720"/>
      <w:contextualSpacing/>
    </w:pPr>
    <w:rPr>
      <w:sz w:val="20"/>
      <w:szCs w:val="20"/>
      <w:lang w:eastAsia="en-US"/>
    </w:rPr>
  </w:style>
  <w:style w:type="character" w:customStyle="1" w:styleId="apple-converted-space">
    <w:name w:val="apple-converted-space"/>
    <w:basedOn w:val="a0"/>
    <w:rsid w:val="00095C68"/>
    <w:rPr>
      <w:rFonts w:cs="Times New Roman"/>
    </w:rPr>
  </w:style>
  <w:style w:type="paragraph" w:customStyle="1" w:styleId="17">
    <w:name w:val="Без интервала1"/>
    <w:uiPriority w:val="99"/>
    <w:qFormat/>
    <w:rsid w:val="00095C68"/>
    <w:pPr>
      <w:spacing w:after="0" w:line="240" w:lineRule="auto"/>
    </w:pPr>
    <w:rPr>
      <w:rFonts w:ascii="Calibri" w:eastAsia="Times New Roman" w:hAnsi="Calibri" w:cs="Calibri"/>
      <w:lang w:eastAsia="ru-RU"/>
    </w:rPr>
  </w:style>
  <w:style w:type="paragraph" w:customStyle="1" w:styleId="18">
    <w:name w:val="Обычный1"/>
    <w:rsid w:val="00095C68"/>
    <w:pPr>
      <w:widowControl w:val="0"/>
      <w:spacing w:after="0" w:line="360" w:lineRule="auto"/>
      <w:ind w:firstLine="720"/>
      <w:jc w:val="both"/>
    </w:pPr>
    <w:rPr>
      <w:rFonts w:ascii="Courier New" w:eastAsia="Times New Roman" w:hAnsi="Courier New" w:cs="Times New Roman"/>
      <w:sz w:val="20"/>
      <w:szCs w:val="20"/>
      <w:lang w:eastAsia="ru-RU"/>
    </w:rPr>
  </w:style>
  <w:style w:type="paragraph" w:customStyle="1" w:styleId="justify2">
    <w:name w:val="justify2"/>
    <w:basedOn w:val="a"/>
    <w:rsid w:val="00095C68"/>
    <w:pPr>
      <w:spacing w:before="100" w:beforeAutospacing="1" w:after="100" w:afterAutospacing="1"/>
    </w:pPr>
  </w:style>
  <w:style w:type="numbering" w:customStyle="1" w:styleId="1">
    <w:name w:val="Список1"/>
    <w:rsid w:val="00095C68"/>
    <w:pPr>
      <w:numPr>
        <w:numId w:val="3"/>
      </w:numPr>
    </w:pPr>
  </w:style>
  <w:style w:type="numbering" w:customStyle="1" w:styleId="28">
    <w:name w:val="Нет списка2"/>
    <w:next w:val="a2"/>
    <w:uiPriority w:val="99"/>
    <w:semiHidden/>
    <w:unhideWhenUsed/>
    <w:rsid w:val="00095C68"/>
  </w:style>
  <w:style w:type="character" w:styleId="affa">
    <w:name w:val="Strong"/>
    <w:basedOn w:val="a0"/>
    <w:uiPriority w:val="22"/>
    <w:qFormat/>
    <w:rsid w:val="00095C68"/>
    <w:rPr>
      <w:b/>
      <w:bCs/>
    </w:rPr>
  </w:style>
  <w:style w:type="character" w:customStyle="1" w:styleId="af1">
    <w:name w:val="Абзац списка Знак"/>
    <w:aliases w:val="2 Спс точк Знак"/>
    <w:link w:val="af0"/>
    <w:uiPriority w:val="34"/>
    <w:qFormat/>
    <w:locked/>
    <w:rsid w:val="00095C68"/>
    <w:rPr>
      <w:rFonts w:ascii="Times New Roman" w:eastAsia="Times New Roman" w:hAnsi="Times New Roman" w:cs="Times New Roman"/>
      <w:sz w:val="20"/>
      <w:szCs w:val="20"/>
      <w:lang w:eastAsia="ru-RU"/>
    </w:rPr>
  </w:style>
  <w:style w:type="numbering" w:customStyle="1" w:styleId="110">
    <w:name w:val="Нет списка11"/>
    <w:next w:val="a2"/>
    <w:uiPriority w:val="99"/>
    <w:semiHidden/>
    <w:unhideWhenUsed/>
    <w:rsid w:val="00095C68"/>
  </w:style>
  <w:style w:type="paragraph" w:styleId="29">
    <w:name w:val="List 2"/>
    <w:basedOn w:val="a"/>
    <w:uiPriority w:val="99"/>
    <w:rsid w:val="00095C68"/>
    <w:pPr>
      <w:ind w:left="720" w:hanging="360"/>
    </w:pPr>
    <w:rPr>
      <w:sz w:val="28"/>
      <w:szCs w:val="28"/>
    </w:rPr>
  </w:style>
  <w:style w:type="paragraph" w:customStyle="1" w:styleId="211">
    <w:name w:val="Основной текст 21"/>
    <w:basedOn w:val="a"/>
    <w:uiPriority w:val="99"/>
    <w:rsid w:val="00095C68"/>
    <w:pPr>
      <w:overflowPunct w:val="0"/>
      <w:autoSpaceDE w:val="0"/>
      <w:autoSpaceDN w:val="0"/>
      <w:adjustRightInd w:val="0"/>
      <w:spacing w:after="120"/>
      <w:ind w:left="283"/>
      <w:textAlignment w:val="baseline"/>
    </w:pPr>
    <w:rPr>
      <w:sz w:val="20"/>
      <w:szCs w:val="20"/>
    </w:rPr>
  </w:style>
  <w:style w:type="paragraph" w:customStyle="1" w:styleId="212">
    <w:name w:val="Основной текст с отступом 21"/>
    <w:basedOn w:val="a"/>
    <w:uiPriority w:val="99"/>
    <w:rsid w:val="00095C68"/>
    <w:pPr>
      <w:ind w:firstLine="709"/>
      <w:jc w:val="both"/>
    </w:pPr>
    <w:rPr>
      <w:sz w:val="28"/>
      <w:szCs w:val="28"/>
    </w:rPr>
  </w:style>
  <w:style w:type="paragraph" w:customStyle="1" w:styleId="--">
    <w:name w:val="загол-схемы-табл"/>
    <w:basedOn w:val="a"/>
    <w:uiPriority w:val="99"/>
    <w:rsid w:val="00095C68"/>
    <w:pPr>
      <w:jc w:val="center"/>
    </w:pPr>
    <w:rPr>
      <w:i/>
      <w:iCs/>
    </w:rPr>
  </w:style>
  <w:style w:type="paragraph" w:styleId="32">
    <w:name w:val="Body Text 3"/>
    <w:basedOn w:val="a"/>
    <w:link w:val="33"/>
    <w:uiPriority w:val="99"/>
    <w:semiHidden/>
    <w:rsid w:val="00095C68"/>
    <w:pPr>
      <w:spacing w:after="120" w:line="276" w:lineRule="auto"/>
    </w:pPr>
    <w:rPr>
      <w:rFonts w:ascii="Calibri" w:hAnsi="Calibri" w:cs="Calibri"/>
      <w:sz w:val="16"/>
      <w:szCs w:val="16"/>
    </w:rPr>
  </w:style>
  <w:style w:type="character" w:customStyle="1" w:styleId="33">
    <w:name w:val="Основной текст 3 Знак"/>
    <w:basedOn w:val="a0"/>
    <w:link w:val="32"/>
    <w:uiPriority w:val="99"/>
    <w:semiHidden/>
    <w:rsid w:val="00095C68"/>
    <w:rPr>
      <w:rFonts w:ascii="Calibri" w:eastAsia="Times New Roman" w:hAnsi="Calibri" w:cs="Calibri"/>
      <w:sz w:val="16"/>
      <w:szCs w:val="16"/>
      <w:lang w:eastAsia="ru-RU"/>
    </w:rPr>
  </w:style>
  <w:style w:type="paragraph" w:customStyle="1" w:styleId="affb">
    <w:name w:val="осн_загол"/>
    <w:basedOn w:val="a"/>
    <w:uiPriority w:val="99"/>
    <w:rsid w:val="00095C68"/>
    <w:pPr>
      <w:jc w:val="center"/>
    </w:pPr>
    <w:rPr>
      <w:rFonts w:ascii="a_AvanteNrBook" w:hAnsi="a_AvanteNrBook" w:cs="a_AvanteNrBook"/>
      <w:b/>
      <w:bCs/>
      <w:smallCaps/>
      <w:spacing w:val="12"/>
      <w:w w:val="110"/>
      <w:sz w:val="40"/>
      <w:szCs w:val="40"/>
    </w:rPr>
  </w:style>
  <w:style w:type="paragraph" w:customStyle="1" w:styleId="affc">
    <w:name w:val="под_ред"/>
    <w:basedOn w:val="a"/>
    <w:uiPriority w:val="99"/>
    <w:rsid w:val="00095C68"/>
    <w:pPr>
      <w:jc w:val="center"/>
    </w:pPr>
    <w:rPr>
      <w:rFonts w:ascii="a_AvanteNrBook" w:hAnsi="a_AvanteNrBook" w:cs="a_AvanteNrBook"/>
      <w:smallCaps/>
      <w:spacing w:val="12"/>
      <w:sz w:val="22"/>
      <w:szCs w:val="22"/>
    </w:rPr>
  </w:style>
  <w:style w:type="character" w:styleId="affd">
    <w:name w:val="Hyperlink"/>
    <w:basedOn w:val="a0"/>
    <w:uiPriority w:val="99"/>
    <w:rsid w:val="00095C68"/>
    <w:rPr>
      <w:rFonts w:cs="Times New Roman"/>
      <w:color w:val="0000FF"/>
      <w:u w:val="single"/>
    </w:rPr>
  </w:style>
  <w:style w:type="paragraph" w:customStyle="1" w:styleId="19">
    <w:name w:val="1 Знак Знак Знак"/>
    <w:basedOn w:val="a"/>
    <w:uiPriority w:val="99"/>
    <w:rsid w:val="00095C68"/>
    <w:pPr>
      <w:tabs>
        <w:tab w:val="num" w:pos="1725"/>
      </w:tabs>
      <w:spacing w:after="160" w:line="240" w:lineRule="exact"/>
      <w:ind w:left="1725" w:hanging="1005"/>
      <w:jc w:val="center"/>
    </w:pPr>
    <w:rPr>
      <w:i/>
      <w:iCs/>
      <w:sz w:val="28"/>
      <w:szCs w:val="28"/>
      <w:lang w:val="en-US" w:eastAsia="en-US"/>
    </w:rPr>
  </w:style>
  <w:style w:type="paragraph" w:styleId="34">
    <w:name w:val="Body Text Indent 3"/>
    <w:basedOn w:val="a"/>
    <w:link w:val="35"/>
    <w:uiPriority w:val="99"/>
    <w:semiHidden/>
    <w:rsid w:val="00095C68"/>
    <w:pPr>
      <w:spacing w:after="120" w:line="276" w:lineRule="auto"/>
      <w:ind w:left="283"/>
    </w:pPr>
    <w:rPr>
      <w:rFonts w:ascii="Calibri" w:hAnsi="Calibri" w:cs="Calibri"/>
      <w:sz w:val="16"/>
      <w:szCs w:val="16"/>
    </w:rPr>
  </w:style>
  <w:style w:type="character" w:customStyle="1" w:styleId="35">
    <w:name w:val="Основной текст с отступом 3 Знак"/>
    <w:basedOn w:val="a0"/>
    <w:link w:val="34"/>
    <w:uiPriority w:val="99"/>
    <w:semiHidden/>
    <w:rsid w:val="00095C68"/>
    <w:rPr>
      <w:rFonts w:ascii="Calibri" w:eastAsia="Times New Roman" w:hAnsi="Calibri" w:cs="Calibri"/>
      <w:sz w:val="16"/>
      <w:szCs w:val="16"/>
      <w:lang w:eastAsia="ru-RU"/>
    </w:rPr>
  </w:style>
  <w:style w:type="paragraph" w:customStyle="1" w:styleId="61">
    <w:name w:val="заголовок 6"/>
    <w:basedOn w:val="a"/>
    <w:next w:val="a"/>
    <w:rsid w:val="00095C68"/>
    <w:pPr>
      <w:keepNext/>
      <w:widowControl w:val="0"/>
      <w:autoSpaceDE w:val="0"/>
      <w:autoSpaceDN w:val="0"/>
      <w:spacing w:line="360" w:lineRule="auto"/>
      <w:ind w:firstLine="540"/>
      <w:jc w:val="both"/>
    </w:pPr>
    <w:rPr>
      <w:b/>
      <w:bCs/>
      <w:sz w:val="28"/>
      <w:szCs w:val="28"/>
    </w:rPr>
  </w:style>
  <w:style w:type="paragraph" w:customStyle="1" w:styleId="36">
    <w:name w:val="заголовок 3"/>
    <w:basedOn w:val="a"/>
    <w:next w:val="a"/>
    <w:rsid w:val="00095C68"/>
    <w:pPr>
      <w:keepNext/>
      <w:widowControl w:val="0"/>
      <w:autoSpaceDE w:val="0"/>
      <w:autoSpaceDN w:val="0"/>
      <w:ind w:firstLine="142"/>
      <w:jc w:val="center"/>
    </w:pPr>
    <w:rPr>
      <w:sz w:val="28"/>
      <w:szCs w:val="28"/>
    </w:rPr>
  </w:style>
  <w:style w:type="paragraph" w:customStyle="1" w:styleId="5b5">
    <w:name w:val="заго+5bовок 5"/>
    <w:basedOn w:val="a"/>
    <w:next w:val="a"/>
    <w:rsid w:val="00095C68"/>
    <w:pPr>
      <w:keepNext/>
      <w:widowControl w:val="0"/>
      <w:autoSpaceDE w:val="0"/>
      <w:autoSpaceDN w:val="0"/>
      <w:ind w:left="1080" w:hanging="1080"/>
    </w:pPr>
    <w:rPr>
      <w:b/>
      <w:bCs/>
      <w:sz w:val="20"/>
    </w:rPr>
  </w:style>
  <w:style w:type="character" w:styleId="affe">
    <w:name w:val="FollowedHyperlink"/>
    <w:basedOn w:val="a0"/>
    <w:rsid w:val="00095C68"/>
    <w:rPr>
      <w:color w:val="800080"/>
      <w:u w:val="single"/>
    </w:rPr>
  </w:style>
  <w:style w:type="paragraph" w:customStyle="1" w:styleId="afff">
    <w:name w:val="Знак Знак Знак Знак"/>
    <w:basedOn w:val="a"/>
    <w:rsid w:val="00095C68"/>
    <w:pPr>
      <w:pageBreakBefore/>
      <w:spacing w:after="160" w:line="360" w:lineRule="auto"/>
    </w:pPr>
    <w:rPr>
      <w:sz w:val="28"/>
      <w:szCs w:val="20"/>
      <w:lang w:val="en-US" w:eastAsia="en-US"/>
    </w:rPr>
  </w:style>
  <w:style w:type="paragraph" w:customStyle="1" w:styleId="2a">
    <w:name w:val="Абзац списка2"/>
    <w:basedOn w:val="a"/>
    <w:rsid w:val="00095C68"/>
    <w:pPr>
      <w:ind w:left="720"/>
      <w:contextualSpacing/>
    </w:pPr>
    <w:rPr>
      <w:rFonts w:eastAsia="Calibri"/>
    </w:rPr>
  </w:style>
  <w:style w:type="paragraph" w:customStyle="1" w:styleId="37">
    <w:name w:val="Абзац списка3"/>
    <w:basedOn w:val="a"/>
    <w:rsid w:val="00095C68"/>
    <w:pPr>
      <w:ind w:left="720"/>
      <w:contextualSpacing/>
    </w:pPr>
    <w:rPr>
      <w:rFonts w:eastAsia="Calibri"/>
    </w:rPr>
  </w:style>
  <w:style w:type="paragraph" w:customStyle="1" w:styleId="TNR14">
    <w:name w:val="TNR_14"/>
    <w:basedOn w:val="a"/>
    <w:rsid w:val="00095C68"/>
    <w:pPr>
      <w:ind w:firstLine="720"/>
      <w:jc w:val="both"/>
    </w:pPr>
    <w:rPr>
      <w:sz w:val="28"/>
    </w:rPr>
  </w:style>
  <w:style w:type="paragraph" w:customStyle="1" w:styleId="c5">
    <w:name w:val="c5"/>
    <w:basedOn w:val="a"/>
    <w:rsid w:val="00095C68"/>
    <w:pPr>
      <w:spacing w:before="100" w:beforeAutospacing="1" w:after="100" w:afterAutospacing="1"/>
    </w:pPr>
  </w:style>
  <w:style w:type="character" w:customStyle="1" w:styleId="c0">
    <w:name w:val="c0"/>
    <w:basedOn w:val="a0"/>
    <w:rsid w:val="00095C68"/>
  </w:style>
  <w:style w:type="paragraph" w:customStyle="1" w:styleId="ConsPlusNormal">
    <w:name w:val="ConsPlusNormal"/>
    <w:rsid w:val="00095C6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a">
    <w:name w:val="toc 1"/>
    <w:basedOn w:val="a"/>
    <w:next w:val="a"/>
    <w:uiPriority w:val="39"/>
    <w:rsid w:val="00095C68"/>
    <w:pPr>
      <w:spacing w:before="120" w:after="120"/>
    </w:pPr>
    <w:rPr>
      <w:b/>
      <w:caps/>
      <w:sz w:val="20"/>
      <w:lang w:eastAsia="ar-SA"/>
    </w:rPr>
  </w:style>
  <w:style w:type="paragraph" w:styleId="2b">
    <w:name w:val="toc 2"/>
    <w:basedOn w:val="a"/>
    <w:next w:val="a"/>
    <w:uiPriority w:val="39"/>
    <w:rsid w:val="00095C68"/>
    <w:pPr>
      <w:tabs>
        <w:tab w:val="right" w:leader="dot" w:pos="9060"/>
      </w:tabs>
      <w:ind w:firstLine="426"/>
    </w:pPr>
    <w:rPr>
      <w:i/>
      <w:smallCaps/>
      <w:sz w:val="28"/>
      <w:szCs w:val="28"/>
      <w:lang w:eastAsia="ar-SA"/>
    </w:rPr>
  </w:style>
  <w:style w:type="paragraph" w:styleId="afff0">
    <w:name w:val="TOC Heading"/>
    <w:basedOn w:val="10"/>
    <w:next w:val="a"/>
    <w:uiPriority w:val="39"/>
    <w:semiHidden/>
    <w:unhideWhenUsed/>
    <w:qFormat/>
    <w:rsid w:val="00095C68"/>
    <w:pPr>
      <w:keepLines/>
      <w:suppressAutoHyphens w:val="0"/>
      <w:spacing w:before="480" w:after="0"/>
      <w:outlineLvl w:val="9"/>
    </w:pPr>
    <w:rPr>
      <w:rFonts w:ascii="Cambria" w:hAnsi="Cambria" w:cs="Times New Roman"/>
      <w:color w:val="365F91"/>
      <w:kern w:val="0"/>
      <w:sz w:val="28"/>
      <w:szCs w:val="28"/>
      <w:lang w:eastAsia="ru-RU"/>
    </w:rPr>
  </w:style>
  <w:style w:type="paragraph" w:customStyle="1" w:styleId="Style10">
    <w:name w:val="Style10"/>
    <w:basedOn w:val="a"/>
    <w:uiPriority w:val="99"/>
    <w:rsid w:val="00095C68"/>
    <w:pPr>
      <w:widowControl w:val="0"/>
      <w:autoSpaceDE w:val="0"/>
      <w:spacing w:line="269" w:lineRule="exact"/>
      <w:ind w:firstLine="403"/>
      <w:jc w:val="both"/>
    </w:pPr>
    <w:rPr>
      <w:rFonts w:ascii="Calibri" w:hAnsi="Calibri"/>
      <w:lang w:eastAsia="ar-SA"/>
    </w:rPr>
  </w:style>
  <w:style w:type="character" w:customStyle="1" w:styleId="FontStyle87">
    <w:name w:val="Font Style87"/>
    <w:basedOn w:val="a0"/>
    <w:uiPriority w:val="99"/>
    <w:rsid w:val="00095C68"/>
    <w:rPr>
      <w:rFonts w:ascii="Times New Roman" w:hAnsi="Times New Roman" w:cs="Times New Roman"/>
      <w:sz w:val="24"/>
      <w:szCs w:val="24"/>
    </w:rPr>
  </w:style>
  <w:style w:type="paragraph" w:customStyle="1" w:styleId="afff1">
    <w:name w:val="Цитаты"/>
    <w:basedOn w:val="a"/>
    <w:rsid w:val="00095C68"/>
    <w:pPr>
      <w:autoSpaceDE w:val="0"/>
      <w:autoSpaceDN w:val="0"/>
      <w:spacing w:before="100" w:after="100"/>
      <w:ind w:left="360" w:right="360"/>
    </w:pPr>
  </w:style>
  <w:style w:type="character" w:customStyle="1" w:styleId="FontStyle428">
    <w:name w:val="Font Style428"/>
    <w:rsid w:val="00095C68"/>
    <w:rPr>
      <w:rFonts w:ascii="Times New Roman" w:hAnsi="Times New Roman"/>
      <w:b/>
      <w:spacing w:val="10"/>
      <w:sz w:val="26"/>
    </w:rPr>
  </w:style>
  <w:style w:type="paragraph" w:customStyle="1" w:styleId="Style353">
    <w:name w:val="Style353"/>
    <w:basedOn w:val="a"/>
    <w:rsid w:val="00095C68"/>
    <w:pPr>
      <w:widowControl w:val="0"/>
      <w:autoSpaceDE w:val="0"/>
      <w:autoSpaceDN w:val="0"/>
      <w:adjustRightInd w:val="0"/>
    </w:pPr>
  </w:style>
  <w:style w:type="paragraph" w:customStyle="1" w:styleId="Style44">
    <w:name w:val="Style44"/>
    <w:basedOn w:val="a"/>
    <w:rsid w:val="00095C68"/>
    <w:pPr>
      <w:widowControl w:val="0"/>
      <w:autoSpaceDE w:val="0"/>
      <w:autoSpaceDN w:val="0"/>
      <w:adjustRightInd w:val="0"/>
      <w:spacing w:line="322" w:lineRule="exact"/>
    </w:pPr>
    <w:rPr>
      <w:rFonts w:eastAsiaTheme="minorEastAsia"/>
    </w:rPr>
  </w:style>
  <w:style w:type="character" w:customStyle="1" w:styleId="FontStyle83">
    <w:name w:val="Font Style83"/>
    <w:rsid w:val="00095C68"/>
    <w:rPr>
      <w:rFonts w:ascii="Times New Roman" w:hAnsi="Times New Roman" w:cs="Times New Roman"/>
      <w:b/>
      <w:sz w:val="24"/>
    </w:rPr>
  </w:style>
  <w:style w:type="paragraph" w:customStyle="1" w:styleId="file">
    <w:name w:val="file"/>
    <w:basedOn w:val="a"/>
    <w:rsid w:val="00095C68"/>
    <w:pPr>
      <w:spacing w:before="100" w:beforeAutospacing="1" w:after="100" w:afterAutospacing="1"/>
    </w:pPr>
  </w:style>
  <w:style w:type="paragraph" w:customStyle="1" w:styleId="16pt">
    <w:name w:val="Обычный + 16 pt"/>
    <w:aliases w:val="полужирный,по центру"/>
    <w:basedOn w:val="a"/>
    <w:link w:val="afff2"/>
    <w:rsid w:val="00095C68"/>
    <w:pPr>
      <w:spacing w:line="360" w:lineRule="auto"/>
      <w:ind w:firstLine="709"/>
      <w:jc w:val="both"/>
    </w:pPr>
    <w:rPr>
      <w:sz w:val="32"/>
    </w:rPr>
  </w:style>
  <w:style w:type="character" w:customStyle="1" w:styleId="afff2">
    <w:name w:val="по центру Знак"/>
    <w:link w:val="16pt"/>
    <w:rsid w:val="00095C68"/>
    <w:rPr>
      <w:rFonts w:ascii="Times New Roman" w:eastAsia="Times New Roman" w:hAnsi="Times New Roman" w:cs="Times New Roman"/>
      <w:sz w:val="32"/>
      <w:szCs w:val="24"/>
      <w:lang w:eastAsia="ru-RU"/>
    </w:rPr>
  </w:style>
  <w:style w:type="character" w:customStyle="1" w:styleId="FontStyle52">
    <w:name w:val="Font Style52"/>
    <w:basedOn w:val="a0"/>
    <w:uiPriority w:val="99"/>
    <w:rsid w:val="00EA77CC"/>
    <w:rPr>
      <w:rFonts w:ascii="Times New Roman" w:hAnsi="Times New Roman" w:cs="Times New Roman"/>
      <w:sz w:val="26"/>
      <w:szCs w:val="26"/>
    </w:rPr>
  </w:style>
  <w:style w:type="paragraph" w:customStyle="1" w:styleId="Style33">
    <w:name w:val="Style33"/>
    <w:basedOn w:val="a"/>
    <w:uiPriority w:val="99"/>
    <w:rsid w:val="00EA77CC"/>
    <w:pPr>
      <w:widowControl w:val="0"/>
      <w:autoSpaceDE w:val="0"/>
      <w:autoSpaceDN w:val="0"/>
      <w:adjustRightInd w:val="0"/>
      <w:spacing w:line="480" w:lineRule="exact"/>
      <w:ind w:hanging="360"/>
    </w:pPr>
    <w:rPr>
      <w:rFonts w:eastAsiaTheme="minorEastAsia"/>
    </w:rPr>
  </w:style>
  <w:style w:type="paragraph" w:customStyle="1" w:styleId="Style66">
    <w:name w:val="Style66"/>
    <w:basedOn w:val="a"/>
    <w:uiPriority w:val="99"/>
    <w:rsid w:val="008B6A4F"/>
    <w:pPr>
      <w:widowControl w:val="0"/>
      <w:autoSpaceDE w:val="0"/>
      <w:autoSpaceDN w:val="0"/>
      <w:adjustRightInd w:val="0"/>
      <w:spacing w:line="485" w:lineRule="exact"/>
      <w:ind w:hanging="346"/>
      <w:jc w:val="both"/>
    </w:pPr>
    <w:rPr>
      <w:rFonts w:eastAsiaTheme="minorEastAsia"/>
    </w:rPr>
  </w:style>
  <w:style w:type="paragraph" w:customStyle="1" w:styleId="Style2">
    <w:name w:val="Style2"/>
    <w:basedOn w:val="a"/>
    <w:uiPriority w:val="99"/>
    <w:rsid w:val="00EB2ACD"/>
    <w:pPr>
      <w:widowControl w:val="0"/>
      <w:autoSpaceDE w:val="0"/>
      <w:autoSpaceDN w:val="0"/>
      <w:adjustRightInd w:val="0"/>
      <w:spacing w:line="320" w:lineRule="exact"/>
      <w:jc w:val="center"/>
    </w:pPr>
    <w:rPr>
      <w:rFonts w:eastAsiaTheme="minorEastAsia"/>
    </w:rPr>
  </w:style>
  <w:style w:type="character" w:customStyle="1" w:styleId="FontStyle95">
    <w:name w:val="Font Style95"/>
    <w:basedOn w:val="a0"/>
    <w:uiPriority w:val="99"/>
    <w:rsid w:val="00EB2ACD"/>
    <w:rPr>
      <w:rFonts w:ascii="Times New Roman" w:hAnsi="Times New Roman" w:cs="Times New Roman"/>
      <w:b/>
      <w:bCs/>
      <w:sz w:val="24"/>
      <w:szCs w:val="24"/>
    </w:rPr>
  </w:style>
  <w:style w:type="paragraph" w:customStyle="1" w:styleId="Style61">
    <w:name w:val="Style61"/>
    <w:basedOn w:val="a"/>
    <w:uiPriority w:val="99"/>
    <w:rsid w:val="00EB2ACD"/>
    <w:pPr>
      <w:widowControl w:val="0"/>
      <w:autoSpaceDE w:val="0"/>
      <w:autoSpaceDN w:val="0"/>
      <w:adjustRightInd w:val="0"/>
      <w:spacing w:line="480" w:lineRule="exact"/>
      <w:ind w:firstLine="715"/>
      <w:jc w:val="both"/>
    </w:pPr>
    <w:rPr>
      <w:rFonts w:eastAsiaTheme="minorEastAsia"/>
    </w:rPr>
  </w:style>
  <w:style w:type="character" w:customStyle="1" w:styleId="WW8Num18z0">
    <w:name w:val="WW8Num18z0"/>
    <w:rsid w:val="002E52E2"/>
    <w:rPr>
      <w:rFonts w:ascii="Symbol" w:hAnsi="Symbol"/>
    </w:rPr>
  </w:style>
  <w:style w:type="paragraph" w:customStyle="1" w:styleId="Style5">
    <w:name w:val="Style5"/>
    <w:basedOn w:val="a"/>
    <w:uiPriority w:val="99"/>
    <w:rsid w:val="002E52E2"/>
    <w:pPr>
      <w:widowControl w:val="0"/>
      <w:autoSpaceDE w:val="0"/>
      <w:autoSpaceDN w:val="0"/>
      <w:adjustRightInd w:val="0"/>
      <w:spacing w:line="485" w:lineRule="exact"/>
      <w:jc w:val="both"/>
    </w:pPr>
    <w:rPr>
      <w:rFonts w:eastAsiaTheme="minorEastAsia"/>
    </w:rPr>
  </w:style>
  <w:style w:type="paragraph" w:customStyle="1" w:styleId="Style3">
    <w:name w:val="Style3"/>
    <w:rsid w:val="00BB60E0"/>
    <w:pPr>
      <w:widowControl w:val="0"/>
      <w:suppressAutoHyphens/>
      <w:spacing w:after="0" w:line="240" w:lineRule="auto"/>
      <w:jc w:val="center"/>
    </w:pPr>
    <w:rPr>
      <w:rFonts w:ascii="Times New Roman" w:eastAsia="SimSun" w:hAnsi="Times New Roman" w:cs="Mangal"/>
      <w:kern w:val="1"/>
      <w:sz w:val="24"/>
      <w:szCs w:val="24"/>
      <w:lang w:eastAsia="zh-CN" w:bidi="hi-IN"/>
    </w:rPr>
  </w:style>
  <w:style w:type="character" w:customStyle="1" w:styleId="blk">
    <w:name w:val="blk"/>
    <w:basedOn w:val="a0"/>
    <w:rsid w:val="00571FA8"/>
  </w:style>
  <w:style w:type="paragraph" w:customStyle="1" w:styleId="Style4">
    <w:name w:val="Style4"/>
    <w:basedOn w:val="a"/>
    <w:uiPriority w:val="99"/>
    <w:rsid w:val="00E334C4"/>
    <w:pPr>
      <w:widowControl w:val="0"/>
      <w:autoSpaceDE w:val="0"/>
      <w:spacing w:line="270" w:lineRule="exact"/>
      <w:ind w:firstLine="396"/>
      <w:jc w:val="both"/>
    </w:pPr>
    <w:rPr>
      <w:rFonts w:ascii="Calibri" w:hAnsi="Calibri"/>
      <w:lang w:eastAsia="ar-SA"/>
    </w:rPr>
  </w:style>
  <w:style w:type="character" w:customStyle="1" w:styleId="FontStyle51">
    <w:name w:val="Font Style51"/>
    <w:basedOn w:val="a0"/>
    <w:uiPriority w:val="99"/>
    <w:rsid w:val="00E334C4"/>
    <w:rPr>
      <w:rFonts w:ascii="Times New Roman" w:hAnsi="Times New Roman" w:cs="Times New Roman"/>
      <w:b/>
      <w:bCs/>
      <w:sz w:val="26"/>
      <w:szCs w:val="26"/>
    </w:rPr>
  </w:style>
  <w:style w:type="paragraph" w:customStyle="1" w:styleId="Style23">
    <w:name w:val="Style23"/>
    <w:basedOn w:val="a"/>
    <w:uiPriority w:val="99"/>
    <w:rsid w:val="00E334C4"/>
    <w:pPr>
      <w:widowControl w:val="0"/>
      <w:autoSpaceDE w:val="0"/>
      <w:autoSpaceDN w:val="0"/>
      <w:adjustRightInd w:val="0"/>
      <w:spacing w:line="482" w:lineRule="exact"/>
    </w:pPr>
    <w:rPr>
      <w:rFonts w:eastAsiaTheme="minorEastAsia"/>
    </w:rPr>
  </w:style>
  <w:style w:type="paragraph" w:customStyle="1" w:styleId="Style13">
    <w:name w:val="Style13"/>
    <w:basedOn w:val="a"/>
    <w:uiPriority w:val="99"/>
    <w:rsid w:val="00E334C4"/>
    <w:pPr>
      <w:widowControl w:val="0"/>
      <w:autoSpaceDE w:val="0"/>
      <w:autoSpaceDN w:val="0"/>
      <w:adjustRightInd w:val="0"/>
      <w:spacing w:line="480" w:lineRule="exact"/>
      <w:ind w:firstLine="350"/>
    </w:pPr>
    <w:rPr>
      <w:rFonts w:eastAsiaTheme="minorEastAsia"/>
    </w:rPr>
  </w:style>
  <w:style w:type="character" w:customStyle="1" w:styleId="fontstyle01">
    <w:name w:val="fontstyle01"/>
    <w:basedOn w:val="a0"/>
    <w:rsid w:val="0079488F"/>
    <w:rPr>
      <w:rFonts w:ascii="TimesNewRomanPSMT" w:hAnsi="TimesNewRomanPSMT" w:hint="default"/>
      <w:b w:val="0"/>
      <w:bCs w:val="0"/>
      <w:i w:val="0"/>
      <w:iCs w:val="0"/>
      <w:color w:val="000000"/>
      <w:sz w:val="24"/>
      <w:szCs w:val="24"/>
    </w:rPr>
  </w:style>
  <w:style w:type="character" w:customStyle="1" w:styleId="fontstyle21">
    <w:name w:val="fontstyle21"/>
    <w:basedOn w:val="a0"/>
    <w:rsid w:val="008546EF"/>
    <w:rPr>
      <w:rFonts w:ascii="TimesNewRomanPSMT" w:hAnsi="TimesNewRomanPSMT" w:hint="default"/>
      <w:b w:val="0"/>
      <w:bCs w:val="0"/>
      <w:i w:val="0"/>
      <w:iCs w:val="0"/>
      <w:color w:val="000000"/>
      <w:sz w:val="28"/>
      <w:szCs w:val="28"/>
    </w:rPr>
  </w:style>
  <w:style w:type="paragraph" w:customStyle="1" w:styleId="quiz-cardanswer">
    <w:name w:val="quiz-card__answer"/>
    <w:basedOn w:val="a"/>
    <w:rsid w:val="00130177"/>
    <w:pPr>
      <w:spacing w:before="100" w:beforeAutospacing="1" w:after="100" w:afterAutospacing="1"/>
    </w:pPr>
  </w:style>
  <w:style w:type="character" w:customStyle="1" w:styleId="FontStyle73">
    <w:name w:val="Font Style73"/>
    <w:basedOn w:val="a0"/>
    <w:uiPriority w:val="99"/>
    <w:rsid w:val="00C6591C"/>
    <w:rPr>
      <w:rFonts w:ascii="Times New Roman" w:hAnsi="Times New Roman" w:cs="Times New Roman"/>
      <w:sz w:val="22"/>
      <w:szCs w:val="22"/>
    </w:rPr>
  </w:style>
  <w:style w:type="character" w:customStyle="1" w:styleId="t806answer-textwrap">
    <w:name w:val="t806__answer-text_wrap"/>
    <w:basedOn w:val="a0"/>
    <w:rsid w:val="00190D8E"/>
  </w:style>
  <w:style w:type="paragraph" w:customStyle="1" w:styleId="TableParagraph">
    <w:name w:val="Table Paragraph"/>
    <w:basedOn w:val="a"/>
    <w:uiPriority w:val="1"/>
    <w:qFormat/>
    <w:rsid w:val="00CC3580"/>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1587">
      <w:bodyDiv w:val="1"/>
      <w:marLeft w:val="0"/>
      <w:marRight w:val="0"/>
      <w:marTop w:val="0"/>
      <w:marBottom w:val="0"/>
      <w:divBdr>
        <w:top w:val="none" w:sz="0" w:space="0" w:color="auto"/>
        <w:left w:val="none" w:sz="0" w:space="0" w:color="auto"/>
        <w:bottom w:val="none" w:sz="0" w:space="0" w:color="auto"/>
        <w:right w:val="none" w:sz="0" w:space="0" w:color="auto"/>
      </w:divBdr>
    </w:div>
    <w:div w:id="183130507">
      <w:bodyDiv w:val="1"/>
      <w:marLeft w:val="0"/>
      <w:marRight w:val="0"/>
      <w:marTop w:val="0"/>
      <w:marBottom w:val="0"/>
      <w:divBdr>
        <w:top w:val="none" w:sz="0" w:space="0" w:color="auto"/>
        <w:left w:val="none" w:sz="0" w:space="0" w:color="auto"/>
        <w:bottom w:val="none" w:sz="0" w:space="0" w:color="auto"/>
        <w:right w:val="none" w:sz="0" w:space="0" w:color="auto"/>
      </w:divBdr>
    </w:div>
    <w:div w:id="343242588">
      <w:bodyDiv w:val="1"/>
      <w:marLeft w:val="0"/>
      <w:marRight w:val="0"/>
      <w:marTop w:val="0"/>
      <w:marBottom w:val="0"/>
      <w:divBdr>
        <w:top w:val="none" w:sz="0" w:space="0" w:color="auto"/>
        <w:left w:val="none" w:sz="0" w:space="0" w:color="auto"/>
        <w:bottom w:val="none" w:sz="0" w:space="0" w:color="auto"/>
        <w:right w:val="none" w:sz="0" w:space="0" w:color="auto"/>
      </w:divBdr>
    </w:div>
    <w:div w:id="424880152">
      <w:bodyDiv w:val="1"/>
      <w:marLeft w:val="0"/>
      <w:marRight w:val="0"/>
      <w:marTop w:val="0"/>
      <w:marBottom w:val="0"/>
      <w:divBdr>
        <w:top w:val="none" w:sz="0" w:space="0" w:color="auto"/>
        <w:left w:val="none" w:sz="0" w:space="0" w:color="auto"/>
        <w:bottom w:val="none" w:sz="0" w:space="0" w:color="auto"/>
        <w:right w:val="none" w:sz="0" w:space="0" w:color="auto"/>
      </w:divBdr>
      <w:divsChild>
        <w:div w:id="1548293898">
          <w:marLeft w:val="0"/>
          <w:marRight w:val="0"/>
          <w:marTop w:val="0"/>
          <w:marBottom w:val="300"/>
          <w:divBdr>
            <w:top w:val="none" w:sz="0" w:space="0" w:color="auto"/>
            <w:left w:val="none" w:sz="0" w:space="0" w:color="auto"/>
            <w:bottom w:val="none" w:sz="0" w:space="0" w:color="auto"/>
            <w:right w:val="none" w:sz="0" w:space="0" w:color="auto"/>
          </w:divBdr>
        </w:div>
        <w:div w:id="2073111121">
          <w:marLeft w:val="0"/>
          <w:marRight w:val="0"/>
          <w:marTop w:val="0"/>
          <w:marBottom w:val="0"/>
          <w:divBdr>
            <w:top w:val="none" w:sz="0" w:space="0" w:color="auto"/>
            <w:left w:val="none" w:sz="0" w:space="0" w:color="auto"/>
            <w:bottom w:val="none" w:sz="0" w:space="0" w:color="auto"/>
            <w:right w:val="none" w:sz="0" w:space="0" w:color="auto"/>
          </w:divBdr>
        </w:div>
        <w:div w:id="1800029009">
          <w:marLeft w:val="0"/>
          <w:marRight w:val="0"/>
          <w:marTop w:val="0"/>
          <w:marBottom w:val="0"/>
          <w:divBdr>
            <w:top w:val="none" w:sz="0" w:space="0" w:color="auto"/>
            <w:left w:val="none" w:sz="0" w:space="0" w:color="auto"/>
            <w:bottom w:val="none" w:sz="0" w:space="0" w:color="auto"/>
            <w:right w:val="none" w:sz="0" w:space="0" w:color="auto"/>
          </w:divBdr>
        </w:div>
        <w:div w:id="131677359">
          <w:marLeft w:val="0"/>
          <w:marRight w:val="0"/>
          <w:marTop w:val="0"/>
          <w:marBottom w:val="0"/>
          <w:divBdr>
            <w:top w:val="none" w:sz="0" w:space="0" w:color="auto"/>
            <w:left w:val="none" w:sz="0" w:space="0" w:color="auto"/>
            <w:bottom w:val="none" w:sz="0" w:space="0" w:color="auto"/>
            <w:right w:val="none" w:sz="0" w:space="0" w:color="auto"/>
          </w:divBdr>
        </w:div>
      </w:divsChild>
    </w:div>
    <w:div w:id="782043961">
      <w:bodyDiv w:val="1"/>
      <w:marLeft w:val="0"/>
      <w:marRight w:val="0"/>
      <w:marTop w:val="0"/>
      <w:marBottom w:val="0"/>
      <w:divBdr>
        <w:top w:val="none" w:sz="0" w:space="0" w:color="auto"/>
        <w:left w:val="none" w:sz="0" w:space="0" w:color="auto"/>
        <w:bottom w:val="none" w:sz="0" w:space="0" w:color="auto"/>
        <w:right w:val="none" w:sz="0" w:space="0" w:color="auto"/>
      </w:divBdr>
    </w:div>
    <w:div w:id="798259434">
      <w:bodyDiv w:val="1"/>
      <w:marLeft w:val="0"/>
      <w:marRight w:val="0"/>
      <w:marTop w:val="0"/>
      <w:marBottom w:val="0"/>
      <w:divBdr>
        <w:top w:val="none" w:sz="0" w:space="0" w:color="auto"/>
        <w:left w:val="none" w:sz="0" w:space="0" w:color="auto"/>
        <w:bottom w:val="none" w:sz="0" w:space="0" w:color="auto"/>
        <w:right w:val="none" w:sz="0" w:space="0" w:color="auto"/>
      </w:divBdr>
    </w:div>
    <w:div w:id="833885836">
      <w:bodyDiv w:val="1"/>
      <w:marLeft w:val="0"/>
      <w:marRight w:val="0"/>
      <w:marTop w:val="0"/>
      <w:marBottom w:val="0"/>
      <w:divBdr>
        <w:top w:val="none" w:sz="0" w:space="0" w:color="auto"/>
        <w:left w:val="none" w:sz="0" w:space="0" w:color="auto"/>
        <w:bottom w:val="none" w:sz="0" w:space="0" w:color="auto"/>
        <w:right w:val="none" w:sz="0" w:space="0" w:color="auto"/>
      </w:divBdr>
    </w:div>
    <w:div w:id="910627073">
      <w:bodyDiv w:val="1"/>
      <w:marLeft w:val="0"/>
      <w:marRight w:val="0"/>
      <w:marTop w:val="0"/>
      <w:marBottom w:val="0"/>
      <w:divBdr>
        <w:top w:val="none" w:sz="0" w:space="0" w:color="auto"/>
        <w:left w:val="none" w:sz="0" w:space="0" w:color="auto"/>
        <w:bottom w:val="none" w:sz="0" w:space="0" w:color="auto"/>
        <w:right w:val="none" w:sz="0" w:space="0" w:color="auto"/>
      </w:divBdr>
    </w:div>
    <w:div w:id="965623758">
      <w:bodyDiv w:val="1"/>
      <w:marLeft w:val="0"/>
      <w:marRight w:val="0"/>
      <w:marTop w:val="0"/>
      <w:marBottom w:val="0"/>
      <w:divBdr>
        <w:top w:val="none" w:sz="0" w:space="0" w:color="auto"/>
        <w:left w:val="none" w:sz="0" w:space="0" w:color="auto"/>
        <w:bottom w:val="none" w:sz="0" w:space="0" w:color="auto"/>
        <w:right w:val="none" w:sz="0" w:space="0" w:color="auto"/>
      </w:divBdr>
    </w:div>
    <w:div w:id="1043749654">
      <w:bodyDiv w:val="1"/>
      <w:marLeft w:val="0"/>
      <w:marRight w:val="0"/>
      <w:marTop w:val="0"/>
      <w:marBottom w:val="0"/>
      <w:divBdr>
        <w:top w:val="none" w:sz="0" w:space="0" w:color="auto"/>
        <w:left w:val="none" w:sz="0" w:space="0" w:color="auto"/>
        <w:bottom w:val="none" w:sz="0" w:space="0" w:color="auto"/>
        <w:right w:val="none" w:sz="0" w:space="0" w:color="auto"/>
      </w:divBdr>
    </w:div>
    <w:div w:id="1050298827">
      <w:bodyDiv w:val="1"/>
      <w:marLeft w:val="0"/>
      <w:marRight w:val="0"/>
      <w:marTop w:val="0"/>
      <w:marBottom w:val="0"/>
      <w:divBdr>
        <w:top w:val="none" w:sz="0" w:space="0" w:color="auto"/>
        <w:left w:val="none" w:sz="0" w:space="0" w:color="auto"/>
        <w:bottom w:val="none" w:sz="0" w:space="0" w:color="auto"/>
        <w:right w:val="none" w:sz="0" w:space="0" w:color="auto"/>
      </w:divBdr>
    </w:div>
    <w:div w:id="1074472485">
      <w:bodyDiv w:val="1"/>
      <w:marLeft w:val="0"/>
      <w:marRight w:val="0"/>
      <w:marTop w:val="0"/>
      <w:marBottom w:val="0"/>
      <w:divBdr>
        <w:top w:val="none" w:sz="0" w:space="0" w:color="auto"/>
        <w:left w:val="none" w:sz="0" w:space="0" w:color="auto"/>
        <w:bottom w:val="none" w:sz="0" w:space="0" w:color="auto"/>
        <w:right w:val="none" w:sz="0" w:space="0" w:color="auto"/>
      </w:divBdr>
    </w:div>
    <w:div w:id="1176071091">
      <w:bodyDiv w:val="1"/>
      <w:marLeft w:val="0"/>
      <w:marRight w:val="0"/>
      <w:marTop w:val="0"/>
      <w:marBottom w:val="0"/>
      <w:divBdr>
        <w:top w:val="none" w:sz="0" w:space="0" w:color="auto"/>
        <w:left w:val="none" w:sz="0" w:space="0" w:color="auto"/>
        <w:bottom w:val="none" w:sz="0" w:space="0" w:color="auto"/>
        <w:right w:val="none" w:sz="0" w:space="0" w:color="auto"/>
      </w:divBdr>
    </w:div>
    <w:div w:id="1321079556">
      <w:bodyDiv w:val="1"/>
      <w:marLeft w:val="0"/>
      <w:marRight w:val="0"/>
      <w:marTop w:val="0"/>
      <w:marBottom w:val="0"/>
      <w:divBdr>
        <w:top w:val="none" w:sz="0" w:space="0" w:color="auto"/>
        <w:left w:val="none" w:sz="0" w:space="0" w:color="auto"/>
        <w:bottom w:val="none" w:sz="0" w:space="0" w:color="auto"/>
        <w:right w:val="none" w:sz="0" w:space="0" w:color="auto"/>
      </w:divBdr>
    </w:div>
    <w:div w:id="1351032391">
      <w:bodyDiv w:val="1"/>
      <w:marLeft w:val="0"/>
      <w:marRight w:val="0"/>
      <w:marTop w:val="0"/>
      <w:marBottom w:val="0"/>
      <w:divBdr>
        <w:top w:val="none" w:sz="0" w:space="0" w:color="auto"/>
        <w:left w:val="none" w:sz="0" w:space="0" w:color="auto"/>
        <w:bottom w:val="none" w:sz="0" w:space="0" w:color="auto"/>
        <w:right w:val="none" w:sz="0" w:space="0" w:color="auto"/>
      </w:divBdr>
      <w:divsChild>
        <w:div w:id="456067882">
          <w:marLeft w:val="0"/>
          <w:marRight w:val="0"/>
          <w:marTop w:val="0"/>
          <w:marBottom w:val="0"/>
          <w:divBdr>
            <w:top w:val="none" w:sz="0" w:space="0" w:color="auto"/>
            <w:left w:val="none" w:sz="0" w:space="0" w:color="auto"/>
            <w:bottom w:val="none" w:sz="0" w:space="0" w:color="auto"/>
            <w:right w:val="none" w:sz="0" w:space="0" w:color="auto"/>
          </w:divBdr>
          <w:divsChild>
            <w:div w:id="702943131">
              <w:marLeft w:val="0"/>
              <w:marRight w:val="0"/>
              <w:marTop w:val="0"/>
              <w:marBottom w:val="0"/>
              <w:divBdr>
                <w:top w:val="none" w:sz="0" w:space="0" w:color="auto"/>
                <w:left w:val="none" w:sz="0" w:space="0" w:color="auto"/>
                <w:bottom w:val="none" w:sz="0" w:space="0" w:color="auto"/>
                <w:right w:val="none" w:sz="0" w:space="0" w:color="auto"/>
              </w:divBdr>
            </w:div>
            <w:div w:id="746803117">
              <w:marLeft w:val="0"/>
              <w:marRight w:val="0"/>
              <w:marTop w:val="0"/>
              <w:marBottom w:val="0"/>
              <w:divBdr>
                <w:top w:val="none" w:sz="0" w:space="0" w:color="auto"/>
                <w:left w:val="none" w:sz="0" w:space="0" w:color="auto"/>
                <w:bottom w:val="none" w:sz="0" w:space="0" w:color="auto"/>
                <w:right w:val="none" w:sz="0" w:space="0" w:color="auto"/>
              </w:divBdr>
            </w:div>
          </w:divsChild>
        </w:div>
        <w:div w:id="1093626764">
          <w:marLeft w:val="0"/>
          <w:marRight w:val="0"/>
          <w:marTop w:val="0"/>
          <w:marBottom w:val="0"/>
          <w:divBdr>
            <w:top w:val="none" w:sz="0" w:space="0" w:color="auto"/>
            <w:left w:val="none" w:sz="0" w:space="0" w:color="auto"/>
            <w:bottom w:val="none" w:sz="0" w:space="0" w:color="auto"/>
            <w:right w:val="none" w:sz="0" w:space="0" w:color="auto"/>
          </w:divBdr>
          <w:divsChild>
            <w:div w:id="1390156645">
              <w:marLeft w:val="0"/>
              <w:marRight w:val="0"/>
              <w:marTop w:val="0"/>
              <w:marBottom w:val="0"/>
              <w:divBdr>
                <w:top w:val="none" w:sz="0" w:space="0" w:color="auto"/>
                <w:left w:val="none" w:sz="0" w:space="0" w:color="auto"/>
                <w:bottom w:val="none" w:sz="0" w:space="0" w:color="auto"/>
                <w:right w:val="none" w:sz="0" w:space="0" w:color="auto"/>
              </w:divBdr>
            </w:div>
            <w:div w:id="2075076872">
              <w:marLeft w:val="0"/>
              <w:marRight w:val="0"/>
              <w:marTop w:val="0"/>
              <w:marBottom w:val="0"/>
              <w:divBdr>
                <w:top w:val="none" w:sz="0" w:space="0" w:color="auto"/>
                <w:left w:val="none" w:sz="0" w:space="0" w:color="auto"/>
                <w:bottom w:val="none" w:sz="0" w:space="0" w:color="auto"/>
                <w:right w:val="none" w:sz="0" w:space="0" w:color="auto"/>
              </w:divBdr>
            </w:div>
            <w:div w:id="839739544">
              <w:marLeft w:val="0"/>
              <w:marRight w:val="0"/>
              <w:marTop w:val="0"/>
              <w:marBottom w:val="0"/>
              <w:divBdr>
                <w:top w:val="none" w:sz="0" w:space="0" w:color="auto"/>
                <w:left w:val="none" w:sz="0" w:space="0" w:color="auto"/>
                <w:bottom w:val="none" w:sz="0" w:space="0" w:color="auto"/>
                <w:right w:val="none" w:sz="0" w:space="0" w:color="auto"/>
              </w:divBdr>
            </w:div>
          </w:divsChild>
        </w:div>
        <w:div w:id="203566979">
          <w:marLeft w:val="0"/>
          <w:marRight w:val="0"/>
          <w:marTop w:val="0"/>
          <w:marBottom w:val="0"/>
          <w:divBdr>
            <w:top w:val="none" w:sz="0" w:space="0" w:color="auto"/>
            <w:left w:val="none" w:sz="0" w:space="0" w:color="auto"/>
            <w:bottom w:val="none" w:sz="0" w:space="0" w:color="auto"/>
            <w:right w:val="none" w:sz="0" w:space="0" w:color="auto"/>
          </w:divBdr>
          <w:divsChild>
            <w:div w:id="1980643080">
              <w:marLeft w:val="0"/>
              <w:marRight w:val="0"/>
              <w:marTop w:val="0"/>
              <w:marBottom w:val="0"/>
              <w:divBdr>
                <w:top w:val="none" w:sz="0" w:space="0" w:color="auto"/>
                <w:left w:val="none" w:sz="0" w:space="0" w:color="auto"/>
                <w:bottom w:val="none" w:sz="0" w:space="0" w:color="auto"/>
                <w:right w:val="none" w:sz="0" w:space="0" w:color="auto"/>
              </w:divBdr>
            </w:div>
            <w:div w:id="1135104496">
              <w:marLeft w:val="0"/>
              <w:marRight w:val="0"/>
              <w:marTop w:val="0"/>
              <w:marBottom w:val="0"/>
              <w:divBdr>
                <w:top w:val="none" w:sz="0" w:space="0" w:color="auto"/>
                <w:left w:val="none" w:sz="0" w:space="0" w:color="auto"/>
                <w:bottom w:val="none" w:sz="0" w:space="0" w:color="auto"/>
                <w:right w:val="none" w:sz="0" w:space="0" w:color="auto"/>
              </w:divBdr>
            </w:div>
            <w:div w:id="309288952">
              <w:marLeft w:val="0"/>
              <w:marRight w:val="0"/>
              <w:marTop w:val="0"/>
              <w:marBottom w:val="0"/>
              <w:divBdr>
                <w:top w:val="none" w:sz="0" w:space="0" w:color="auto"/>
                <w:left w:val="none" w:sz="0" w:space="0" w:color="auto"/>
                <w:bottom w:val="none" w:sz="0" w:space="0" w:color="auto"/>
                <w:right w:val="none" w:sz="0" w:space="0" w:color="auto"/>
              </w:divBdr>
            </w:div>
          </w:divsChild>
        </w:div>
        <w:div w:id="1626545400">
          <w:marLeft w:val="0"/>
          <w:marRight w:val="0"/>
          <w:marTop w:val="0"/>
          <w:marBottom w:val="0"/>
          <w:divBdr>
            <w:top w:val="none" w:sz="0" w:space="0" w:color="auto"/>
            <w:left w:val="none" w:sz="0" w:space="0" w:color="auto"/>
            <w:bottom w:val="none" w:sz="0" w:space="0" w:color="auto"/>
            <w:right w:val="none" w:sz="0" w:space="0" w:color="auto"/>
          </w:divBdr>
          <w:divsChild>
            <w:div w:id="1396127120">
              <w:marLeft w:val="0"/>
              <w:marRight w:val="0"/>
              <w:marTop w:val="0"/>
              <w:marBottom w:val="0"/>
              <w:divBdr>
                <w:top w:val="none" w:sz="0" w:space="0" w:color="auto"/>
                <w:left w:val="none" w:sz="0" w:space="0" w:color="auto"/>
                <w:bottom w:val="none" w:sz="0" w:space="0" w:color="auto"/>
                <w:right w:val="none" w:sz="0" w:space="0" w:color="auto"/>
              </w:divBdr>
            </w:div>
            <w:div w:id="1671910149">
              <w:marLeft w:val="0"/>
              <w:marRight w:val="0"/>
              <w:marTop w:val="0"/>
              <w:marBottom w:val="0"/>
              <w:divBdr>
                <w:top w:val="none" w:sz="0" w:space="0" w:color="auto"/>
                <w:left w:val="none" w:sz="0" w:space="0" w:color="auto"/>
                <w:bottom w:val="none" w:sz="0" w:space="0" w:color="auto"/>
                <w:right w:val="none" w:sz="0" w:space="0" w:color="auto"/>
              </w:divBdr>
            </w:div>
            <w:div w:id="2100637080">
              <w:marLeft w:val="0"/>
              <w:marRight w:val="0"/>
              <w:marTop w:val="0"/>
              <w:marBottom w:val="0"/>
              <w:divBdr>
                <w:top w:val="none" w:sz="0" w:space="0" w:color="auto"/>
                <w:left w:val="none" w:sz="0" w:space="0" w:color="auto"/>
                <w:bottom w:val="none" w:sz="0" w:space="0" w:color="auto"/>
                <w:right w:val="none" w:sz="0" w:space="0" w:color="auto"/>
              </w:divBdr>
            </w:div>
          </w:divsChild>
        </w:div>
        <w:div w:id="650914521">
          <w:marLeft w:val="0"/>
          <w:marRight w:val="0"/>
          <w:marTop w:val="0"/>
          <w:marBottom w:val="0"/>
          <w:divBdr>
            <w:top w:val="none" w:sz="0" w:space="0" w:color="auto"/>
            <w:left w:val="none" w:sz="0" w:space="0" w:color="auto"/>
            <w:bottom w:val="none" w:sz="0" w:space="0" w:color="auto"/>
            <w:right w:val="none" w:sz="0" w:space="0" w:color="auto"/>
          </w:divBdr>
          <w:divsChild>
            <w:div w:id="1947035560">
              <w:marLeft w:val="0"/>
              <w:marRight w:val="0"/>
              <w:marTop w:val="0"/>
              <w:marBottom w:val="0"/>
              <w:divBdr>
                <w:top w:val="none" w:sz="0" w:space="0" w:color="auto"/>
                <w:left w:val="none" w:sz="0" w:space="0" w:color="auto"/>
                <w:bottom w:val="none" w:sz="0" w:space="0" w:color="auto"/>
                <w:right w:val="none" w:sz="0" w:space="0" w:color="auto"/>
              </w:divBdr>
            </w:div>
            <w:div w:id="1290161701">
              <w:marLeft w:val="0"/>
              <w:marRight w:val="0"/>
              <w:marTop w:val="0"/>
              <w:marBottom w:val="0"/>
              <w:divBdr>
                <w:top w:val="none" w:sz="0" w:space="0" w:color="auto"/>
                <w:left w:val="none" w:sz="0" w:space="0" w:color="auto"/>
                <w:bottom w:val="none" w:sz="0" w:space="0" w:color="auto"/>
                <w:right w:val="none" w:sz="0" w:space="0" w:color="auto"/>
              </w:divBdr>
            </w:div>
            <w:div w:id="160506603">
              <w:marLeft w:val="0"/>
              <w:marRight w:val="0"/>
              <w:marTop w:val="0"/>
              <w:marBottom w:val="0"/>
              <w:divBdr>
                <w:top w:val="none" w:sz="0" w:space="0" w:color="auto"/>
                <w:left w:val="none" w:sz="0" w:space="0" w:color="auto"/>
                <w:bottom w:val="none" w:sz="0" w:space="0" w:color="auto"/>
                <w:right w:val="none" w:sz="0" w:space="0" w:color="auto"/>
              </w:divBdr>
            </w:div>
          </w:divsChild>
        </w:div>
        <w:div w:id="1641108204">
          <w:marLeft w:val="0"/>
          <w:marRight w:val="0"/>
          <w:marTop w:val="0"/>
          <w:marBottom w:val="0"/>
          <w:divBdr>
            <w:top w:val="none" w:sz="0" w:space="0" w:color="auto"/>
            <w:left w:val="none" w:sz="0" w:space="0" w:color="auto"/>
            <w:bottom w:val="none" w:sz="0" w:space="0" w:color="auto"/>
            <w:right w:val="none" w:sz="0" w:space="0" w:color="auto"/>
          </w:divBdr>
          <w:divsChild>
            <w:div w:id="1603611728">
              <w:marLeft w:val="0"/>
              <w:marRight w:val="0"/>
              <w:marTop w:val="0"/>
              <w:marBottom w:val="0"/>
              <w:divBdr>
                <w:top w:val="none" w:sz="0" w:space="0" w:color="auto"/>
                <w:left w:val="none" w:sz="0" w:space="0" w:color="auto"/>
                <w:bottom w:val="none" w:sz="0" w:space="0" w:color="auto"/>
                <w:right w:val="none" w:sz="0" w:space="0" w:color="auto"/>
              </w:divBdr>
            </w:div>
            <w:div w:id="326908111">
              <w:marLeft w:val="0"/>
              <w:marRight w:val="0"/>
              <w:marTop w:val="0"/>
              <w:marBottom w:val="0"/>
              <w:divBdr>
                <w:top w:val="none" w:sz="0" w:space="0" w:color="auto"/>
                <w:left w:val="none" w:sz="0" w:space="0" w:color="auto"/>
                <w:bottom w:val="none" w:sz="0" w:space="0" w:color="auto"/>
                <w:right w:val="none" w:sz="0" w:space="0" w:color="auto"/>
              </w:divBdr>
            </w:div>
            <w:div w:id="2085908725">
              <w:marLeft w:val="0"/>
              <w:marRight w:val="0"/>
              <w:marTop w:val="0"/>
              <w:marBottom w:val="0"/>
              <w:divBdr>
                <w:top w:val="none" w:sz="0" w:space="0" w:color="auto"/>
                <w:left w:val="none" w:sz="0" w:space="0" w:color="auto"/>
                <w:bottom w:val="none" w:sz="0" w:space="0" w:color="auto"/>
                <w:right w:val="none" w:sz="0" w:space="0" w:color="auto"/>
              </w:divBdr>
            </w:div>
          </w:divsChild>
        </w:div>
        <w:div w:id="227303490">
          <w:marLeft w:val="0"/>
          <w:marRight w:val="0"/>
          <w:marTop w:val="0"/>
          <w:marBottom w:val="0"/>
          <w:divBdr>
            <w:top w:val="none" w:sz="0" w:space="0" w:color="auto"/>
            <w:left w:val="none" w:sz="0" w:space="0" w:color="auto"/>
            <w:bottom w:val="none" w:sz="0" w:space="0" w:color="auto"/>
            <w:right w:val="none" w:sz="0" w:space="0" w:color="auto"/>
          </w:divBdr>
          <w:divsChild>
            <w:div w:id="1462334808">
              <w:marLeft w:val="0"/>
              <w:marRight w:val="0"/>
              <w:marTop w:val="0"/>
              <w:marBottom w:val="0"/>
              <w:divBdr>
                <w:top w:val="none" w:sz="0" w:space="0" w:color="auto"/>
                <w:left w:val="none" w:sz="0" w:space="0" w:color="auto"/>
                <w:bottom w:val="none" w:sz="0" w:space="0" w:color="auto"/>
                <w:right w:val="none" w:sz="0" w:space="0" w:color="auto"/>
              </w:divBdr>
            </w:div>
            <w:div w:id="1683118628">
              <w:marLeft w:val="0"/>
              <w:marRight w:val="0"/>
              <w:marTop w:val="0"/>
              <w:marBottom w:val="0"/>
              <w:divBdr>
                <w:top w:val="none" w:sz="0" w:space="0" w:color="auto"/>
                <w:left w:val="none" w:sz="0" w:space="0" w:color="auto"/>
                <w:bottom w:val="none" w:sz="0" w:space="0" w:color="auto"/>
                <w:right w:val="none" w:sz="0" w:space="0" w:color="auto"/>
              </w:divBdr>
            </w:div>
            <w:div w:id="1129321649">
              <w:marLeft w:val="0"/>
              <w:marRight w:val="0"/>
              <w:marTop w:val="0"/>
              <w:marBottom w:val="0"/>
              <w:divBdr>
                <w:top w:val="none" w:sz="0" w:space="0" w:color="auto"/>
                <w:left w:val="none" w:sz="0" w:space="0" w:color="auto"/>
                <w:bottom w:val="none" w:sz="0" w:space="0" w:color="auto"/>
                <w:right w:val="none" w:sz="0" w:space="0" w:color="auto"/>
              </w:divBdr>
            </w:div>
          </w:divsChild>
        </w:div>
        <w:div w:id="1421635062">
          <w:marLeft w:val="0"/>
          <w:marRight w:val="0"/>
          <w:marTop w:val="0"/>
          <w:marBottom w:val="0"/>
          <w:divBdr>
            <w:top w:val="none" w:sz="0" w:space="0" w:color="auto"/>
            <w:left w:val="none" w:sz="0" w:space="0" w:color="auto"/>
            <w:bottom w:val="none" w:sz="0" w:space="0" w:color="auto"/>
            <w:right w:val="none" w:sz="0" w:space="0" w:color="auto"/>
          </w:divBdr>
          <w:divsChild>
            <w:div w:id="1583024739">
              <w:marLeft w:val="0"/>
              <w:marRight w:val="0"/>
              <w:marTop w:val="0"/>
              <w:marBottom w:val="0"/>
              <w:divBdr>
                <w:top w:val="none" w:sz="0" w:space="0" w:color="auto"/>
                <w:left w:val="none" w:sz="0" w:space="0" w:color="auto"/>
                <w:bottom w:val="none" w:sz="0" w:space="0" w:color="auto"/>
                <w:right w:val="none" w:sz="0" w:space="0" w:color="auto"/>
              </w:divBdr>
            </w:div>
            <w:div w:id="246236520">
              <w:marLeft w:val="0"/>
              <w:marRight w:val="0"/>
              <w:marTop w:val="0"/>
              <w:marBottom w:val="0"/>
              <w:divBdr>
                <w:top w:val="none" w:sz="0" w:space="0" w:color="auto"/>
                <w:left w:val="none" w:sz="0" w:space="0" w:color="auto"/>
                <w:bottom w:val="none" w:sz="0" w:space="0" w:color="auto"/>
                <w:right w:val="none" w:sz="0" w:space="0" w:color="auto"/>
              </w:divBdr>
            </w:div>
            <w:div w:id="1291789096">
              <w:marLeft w:val="0"/>
              <w:marRight w:val="0"/>
              <w:marTop w:val="0"/>
              <w:marBottom w:val="0"/>
              <w:divBdr>
                <w:top w:val="none" w:sz="0" w:space="0" w:color="auto"/>
                <w:left w:val="none" w:sz="0" w:space="0" w:color="auto"/>
                <w:bottom w:val="none" w:sz="0" w:space="0" w:color="auto"/>
                <w:right w:val="none" w:sz="0" w:space="0" w:color="auto"/>
              </w:divBdr>
            </w:div>
          </w:divsChild>
        </w:div>
        <w:div w:id="1730882819">
          <w:marLeft w:val="0"/>
          <w:marRight w:val="0"/>
          <w:marTop w:val="0"/>
          <w:marBottom w:val="0"/>
          <w:divBdr>
            <w:top w:val="none" w:sz="0" w:space="0" w:color="auto"/>
            <w:left w:val="none" w:sz="0" w:space="0" w:color="auto"/>
            <w:bottom w:val="none" w:sz="0" w:space="0" w:color="auto"/>
            <w:right w:val="none" w:sz="0" w:space="0" w:color="auto"/>
          </w:divBdr>
          <w:divsChild>
            <w:div w:id="277108927">
              <w:marLeft w:val="0"/>
              <w:marRight w:val="0"/>
              <w:marTop w:val="0"/>
              <w:marBottom w:val="0"/>
              <w:divBdr>
                <w:top w:val="none" w:sz="0" w:space="0" w:color="auto"/>
                <w:left w:val="none" w:sz="0" w:space="0" w:color="auto"/>
                <w:bottom w:val="none" w:sz="0" w:space="0" w:color="auto"/>
                <w:right w:val="none" w:sz="0" w:space="0" w:color="auto"/>
              </w:divBdr>
            </w:div>
            <w:div w:id="923416031">
              <w:marLeft w:val="0"/>
              <w:marRight w:val="0"/>
              <w:marTop w:val="0"/>
              <w:marBottom w:val="0"/>
              <w:divBdr>
                <w:top w:val="none" w:sz="0" w:space="0" w:color="auto"/>
                <w:left w:val="none" w:sz="0" w:space="0" w:color="auto"/>
                <w:bottom w:val="none" w:sz="0" w:space="0" w:color="auto"/>
                <w:right w:val="none" w:sz="0" w:space="0" w:color="auto"/>
              </w:divBdr>
            </w:div>
            <w:div w:id="913705667">
              <w:marLeft w:val="0"/>
              <w:marRight w:val="0"/>
              <w:marTop w:val="0"/>
              <w:marBottom w:val="0"/>
              <w:divBdr>
                <w:top w:val="none" w:sz="0" w:space="0" w:color="auto"/>
                <w:left w:val="none" w:sz="0" w:space="0" w:color="auto"/>
                <w:bottom w:val="none" w:sz="0" w:space="0" w:color="auto"/>
                <w:right w:val="none" w:sz="0" w:space="0" w:color="auto"/>
              </w:divBdr>
            </w:div>
          </w:divsChild>
        </w:div>
        <w:div w:id="910431640">
          <w:marLeft w:val="0"/>
          <w:marRight w:val="0"/>
          <w:marTop w:val="0"/>
          <w:marBottom w:val="0"/>
          <w:divBdr>
            <w:top w:val="none" w:sz="0" w:space="0" w:color="auto"/>
            <w:left w:val="none" w:sz="0" w:space="0" w:color="auto"/>
            <w:bottom w:val="none" w:sz="0" w:space="0" w:color="auto"/>
            <w:right w:val="none" w:sz="0" w:space="0" w:color="auto"/>
          </w:divBdr>
          <w:divsChild>
            <w:div w:id="1786846437">
              <w:marLeft w:val="0"/>
              <w:marRight w:val="0"/>
              <w:marTop w:val="0"/>
              <w:marBottom w:val="0"/>
              <w:divBdr>
                <w:top w:val="none" w:sz="0" w:space="0" w:color="auto"/>
                <w:left w:val="none" w:sz="0" w:space="0" w:color="auto"/>
                <w:bottom w:val="none" w:sz="0" w:space="0" w:color="auto"/>
                <w:right w:val="none" w:sz="0" w:space="0" w:color="auto"/>
              </w:divBdr>
            </w:div>
            <w:div w:id="308364869">
              <w:marLeft w:val="0"/>
              <w:marRight w:val="0"/>
              <w:marTop w:val="0"/>
              <w:marBottom w:val="0"/>
              <w:divBdr>
                <w:top w:val="none" w:sz="0" w:space="0" w:color="auto"/>
                <w:left w:val="none" w:sz="0" w:space="0" w:color="auto"/>
                <w:bottom w:val="none" w:sz="0" w:space="0" w:color="auto"/>
                <w:right w:val="none" w:sz="0" w:space="0" w:color="auto"/>
              </w:divBdr>
            </w:div>
            <w:div w:id="1775318303">
              <w:marLeft w:val="0"/>
              <w:marRight w:val="0"/>
              <w:marTop w:val="0"/>
              <w:marBottom w:val="0"/>
              <w:divBdr>
                <w:top w:val="none" w:sz="0" w:space="0" w:color="auto"/>
                <w:left w:val="none" w:sz="0" w:space="0" w:color="auto"/>
                <w:bottom w:val="none" w:sz="0" w:space="0" w:color="auto"/>
                <w:right w:val="none" w:sz="0" w:space="0" w:color="auto"/>
              </w:divBdr>
            </w:div>
          </w:divsChild>
        </w:div>
        <w:div w:id="1524052906">
          <w:marLeft w:val="0"/>
          <w:marRight w:val="0"/>
          <w:marTop w:val="0"/>
          <w:marBottom w:val="0"/>
          <w:divBdr>
            <w:top w:val="none" w:sz="0" w:space="0" w:color="auto"/>
            <w:left w:val="none" w:sz="0" w:space="0" w:color="auto"/>
            <w:bottom w:val="none" w:sz="0" w:space="0" w:color="auto"/>
            <w:right w:val="none" w:sz="0" w:space="0" w:color="auto"/>
          </w:divBdr>
          <w:divsChild>
            <w:div w:id="2032686450">
              <w:marLeft w:val="0"/>
              <w:marRight w:val="0"/>
              <w:marTop w:val="0"/>
              <w:marBottom w:val="0"/>
              <w:divBdr>
                <w:top w:val="none" w:sz="0" w:space="0" w:color="auto"/>
                <w:left w:val="none" w:sz="0" w:space="0" w:color="auto"/>
                <w:bottom w:val="none" w:sz="0" w:space="0" w:color="auto"/>
                <w:right w:val="none" w:sz="0" w:space="0" w:color="auto"/>
              </w:divBdr>
            </w:div>
            <w:div w:id="149247946">
              <w:marLeft w:val="0"/>
              <w:marRight w:val="0"/>
              <w:marTop w:val="0"/>
              <w:marBottom w:val="0"/>
              <w:divBdr>
                <w:top w:val="none" w:sz="0" w:space="0" w:color="auto"/>
                <w:left w:val="none" w:sz="0" w:space="0" w:color="auto"/>
                <w:bottom w:val="none" w:sz="0" w:space="0" w:color="auto"/>
                <w:right w:val="none" w:sz="0" w:space="0" w:color="auto"/>
              </w:divBdr>
            </w:div>
            <w:div w:id="1933774587">
              <w:marLeft w:val="0"/>
              <w:marRight w:val="0"/>
              <w:marTop w:val="0"/>
              <w:marBottom w:val="0"/>
              <w:divBdr>
                <w:top w:val="none" w:sz="0" w:space="0" w:color="auto"/>
                <w:left w:val="none" w:sz="0" w:space="0" w:color="auto"/>
                <w:bottom w:val="none" w:sz="0" w:space="0" w:color="auto"/>
                <w:right w:val="none" w:sz="0" w:space="0" w:color="auto"/>
              </w:divBdr>
            </w:div>
          </w:divsChild>
        </w:div>
        <w:div w:id="1556308502">
          <w:marLeft w:val="0"/>
          <w:marRight w:val="0"/>
          <w:marTop w:val="0"/>
          <w:marBottom w:val="0"/>
          <w:divBdr>
            <w:top w:val="none" w:sz="0" w:space="0" w:color="auto"/>
            <w:left w:val="none" w:sz="0" w:space="0" w:color="auto"/>
            <w:bottom w:val="none" w:sz="0" w:space="0" w:color="auto"/>
            <w:right w:val="none" w:sz="0" w:space="0" w:color="auto"/>
          </w:divBdr>
          <w:divsChild>
            <w:div w:id="416371185">
              <w:marLeft w:val="0"/>
              <w:marRight w:val="0"/>
              <w:marTop w:val="0"/>
              <w:marBottom w:val="0"/>
              <w:divBdr>
                <w:top w:val="none" w:sz="0" w:space="0" w:color="auto"/>
                <w:left w:val="none" w:sz="0" w:space="0" w:color="auto"/>
                <w:bottom w:val="none" w:sz="0" w:space="0" w:color="auto"/>
                <w:right w:val="none" w:sz="0" w:space="0" w:color="auto"/>
              </w:divBdr>
            </w:div>
            <w:div w:id="600141849">
              <w:marLeft w:val="0"/>
              <w:marRight w:val="0"/>
              <w:marTop w:val="0"/>
              <w:marBottom w:val="0"/>
              <w:divBdr>
                <w:top w:val="none" w:sz="0" w:space="0" w:color="auto"/>
                <w:left w:val="none" w:sz="0" w:space="0" w:color="auto"/>
                <w:bottom w:val="none" w:sz="0" w:space="0" w:color="auto"/>
                <w:right w:val="none" w:sz="0" w:space="0" w:color="auto"/>
              </w:divBdr>
            </w:div>
            <w:div w:id="172110112">
              <w:marLeft w:val="0"/>
              <w:marRight w:val="0"/>
              <w:marTop w:val="0"/>
              <w:marBottom w:val="0"/>
              <w:divBdr>
                <w:top w:val="none" w:sz="0" w:space="0" w:color="auto"/>
                <w:left w:val="none" w:sz="0" w:space="0" w:color="auto"/>
                <w:bottom w:val="none" w:sz="0" w:space="0" w:color="auto"/>
                <w:right w:val="none" w:sz="0" w:space="0" w:color="auto"/>
              </w:divBdr>
            </w:div>
          </w:divsChild>
        </w:div>
        <w:div w:id="1814715991">
          <w:marLeft w:val="0"/>
          <w:marRight w:val="0"/>
          <w:marTop w:val="0"/>
          <w:marBottom w:val="0"/>
          <w:divBdr>
            <w:top w:val="none" w:sz="0" w:space="0" w:color="auto"/>
            <w:left w:val="none" w:sz="0" w:space="0" w:color="auto"/>
            <w:bottom w:val="none" w:sz="0" w:space="0" w:color="auto"/>
            <w:right w:val="none" w:sz="0" w:space="0" w:color="auto"/>
          </w:divBdr>
          <w:divsChild>
            <w:div w:id="406151027">
              <w:marLeft w:val="0"/>
              <w:marRight w:val="0"/>
              <w:marTop w:val="0"/>
              <w:marBottom w:val="0"/>
              <w:divBdr>
                <w:top w:val="none" w:sz="0" w:space="0" w:color="auto"/>
                <w:left w:val="none" w:sz="0" w:space="0" w:color="auto"/>
                <w:bottom w:val="none" w:sz="0" w:space="0" w:color="auto"/>
                <w:right w:val="none" w:sz="0" w:space="0" w:color="auto"/>
              </w:divBdr>
            </w:div>
            <w:div w:id="1741516828">
              <w:marLeft w:val="0"/>
              <w:marRight w:val="0"/>
              <w:marTop w:val="0"/>
              <w:marBottom w:val="0"/>
              <w:divBdr>
                <w:top w:val="none" w:sz="0" w:space="0" w:color="auto"/>
                <w:left w:val="none" w:sz="0" w:space="0" w:color="auto"/>
                <w:bottom w:val="none" w:sz="0" w:space="0" w:color="auto"/>
                <w:right w:val="none" w:sz="0" w:space="0" w:color="auto"/>
              </w:divBdr>
            </w:div>
            <w:div w:id="192614375">
              <w:marLeft w:val="0"/>
              <w:marRight w:val="0"/>
              <w:marTop w:val="0"/>
              <w:marBottom w:val="0"/>
              <w:divBdr>
                <w:top w:val="none" w:sz="0" w:space="0" w:color="auto"/>
                <w:left w:val="none" w:sz="0" w:space="0" w:color="auto"/>
                <w:bottom w:val="none" w:sz="0" w:space="0" w:color="auto"/>
                <w:right w:val="none" w:sz="0" w:space="0" w:color="auto"/>
              </w:divBdr>
            </w:div>
          </w:divsChild>
        </w:div>
        <w:div w:id="2118062366">
          <w:marLeft w:val="0"/>
          <w:marRight w:val="0"/>
          <w:marTop w:val="0"/>
          <w:marBottom w:val="0"/>
          <w:divBdr>
            <w:top w:val="none" w:sz="0" w:space="0" w:color="auto"/>
            <w:left w:val="none" w:sz="0" w:space="0" w:color="auto"/>
            <w:bottom w:val="none" w:sz="0" w:space="0" w:color="auto"/>
            <w:right w:val="none" w:sz="0" w:space="0" w:color="auto"/>
          </w:divBdr>
          <w:divsChild>
            <w:div w:id="1275556309">
              <w:marLeft w:val="0"/>
              <w:marRight w:val="0"/>
              <w:marTop w:val="0"/>
              <w:marBottom w:val="0"/>
              <w:divBdr>
                <w:top w:val="none" w:sz="0" w:space="0" w:color="auto"/>
                <w:left w:val="none" w:sz="0" w:space="0" w:color="auto"/>
                <w:bottom w:val="none" w:sz="0" w:space="0" w:color="auto"/>
                <w:right w:val="none" w:sz="0" w:space="0" w:color="auto"/>
              </w:divBdr>
            </w:div>
            <w:div w:id="299043656">
              <w:marLeft w:val="0"/>
              <w:marRight w:val="0"/>
              <w:marTop w:val="0"/>
              <w:marBottom w:val="0"/>
              <w:divBdr>
                <w:top w:val="none" w:sz="0" w:space="0" w:color="auto"/>
                <w:left w:val="none" w:sz="0" w:space="0" w:color="auto"/>
                <w:bottom w:val="none" w:sz="0" w:space="0" w:color="auto"/>
                <w:right w:val="none" w:sz="0" w:space="0" w:color="auto"/>
              </w:divBdr>
            </w:div>
            <w:div w:id="1263877566">
              <w:marLeft w:val="0"/>
              <w:marRight w:val="0"/>
              <w:marTop w:val="0"/>
              <w:marBottom w:val="0"/>
              <w:divBdr>
                <w:top w:val="none" w:sz="0" w:space="0" w:color="auto"/>
                <w:left w:val="none" w:sz="0" w:space="0" w:color="auto"/>
                <w:bottom w:val="none" w:sz="0" w:space="0" w:color="auto"/>
                <w:right w:val="none" w:sz="0" w:space="0" w:color="auto"/>
              </w:divBdr>
            </w:div>
          </w:divsChild>
        </w:div>
        <w:div w:id="611784830">
          <w:marLeft w:val="0"/>
          <w:marRight w:val="0"/>
          <w:marTop w:val="0"/>
          <w:marBottom w:val="0"/>
          <w:divBdr>
            <w:top w:val="none" w:sz="0" w:space="0" w:color="auto"/>
            <w:left w:val="none" w:sz="0" w:space="0" w:color="auto"/>
            <w:bottom w:val="none" w:sz="0" w:space="0" w:color="auto"/>
            <w:right w:val="none" w:sz="0" w:space="0" w:color="auto"/>
          </w:divBdr>
          <w:divsChild>
            <w:div w:id="1273316322">
              <w:marLeft w:val="0"/>
              <w:marRight w:val="0"/>
              <w:marTop w:val="0"/>
              <w:marBottom w:val="0"/>
              <w:divBdr>
                <w:top w:val="none" w:sz="0" w:space="0" w:color="auto"/>
                <w:left w:val="none" w:sz="0" w:space="0" w:color="auto"/>
                <w:bottom w:val="none" w:sz="0" w:space="0" w:color="auto"/>
                <w:right w:val="none" w:sz="0" w:space="0" w:color="auto"/>
              </w:divBdr>
            </w:div>
            <w:div w:id="1598364334">
              <w:marLeft w:val="0"/>
              <w:marRight w:val="0"/>
              <w:marTop w:val="0"/>
              <w:marBottom w:val="0"/>
              <w:divBdr>
                <w:top w:val="none" w:sz="0" w:space="0" w:color="auto"/>
                <w:left w:val="none" w:sz="0" w:space="0" w:color="auto"/>
                <w:bottom w:val="none" w:sz="0" w:space="0" w:color="auto"/>
                <w:right w:val="none" w:sz="0" w:space="0" w:color="auto"/>
              </w:divBdr>
            </w:div>
            <w:div w:id="586961724">
              <w:marLeft w:val="0"/>
              <w:marRight w:val="0"/>
              <w:marTop w:val="0"/>
              <w:marBottom w:val="0"/>
              <w:divBdr>
                <w:top w:val="none" w:sz="0" w:space="0" w:color="auto"/>
                <w:left w:val="none" w:sz="0" w:space="0" w:color="auto"/>
                <w:bottom w:val="none" w:sz="0" w:space="0" w:color="auto"/>
                <w:right w:val="none" w:sz="0" w:space="0" w:color="auto"/>
              </w:divBdr>
            </w:div>
          </w:divsChild>
        </w:div>
        <w:div w:id="364138887">
          <w:marLeft w:val="0"/>
          <w:marRight w:val="0"/>
          <w:marTop w:val="0"/>
          <w:marBottom w:val="0"/>
          <w:divBdr>
            <w:top w:val="none" w:sz="0" w:space="0" w:color="auto"/>
            <w:left w:val="none" w:sz="0" w:space="0" w:color="auto"/>
            <w:bottom w:val="none" w:sz="0" w:space="0" w:color="auto"/>
            <w:right w:val="none" w:sz="0" w:space="0" w:color="auto"/>
          </w:divBdr>
          <w:divsChild>
            <w:div w:id="896279718">
              <w:marLeft w:val="0"/>
              <w:marRight w:val="0"/>
              <w:marTop w:val="0"/>
              <w:marBottom w:val="0"/>
              <w:divBdr>
                <w:top w:val="none" w:sz="0" w:space="0" w:color="auto"/>
                <w:left w:val="none" w:sz="0" w:space="0" w:color="auto"/>
                <w:bottom w:val="none" w:sz="0" w:space="0" w:color="auto"/>
                <w:right w:val="none" w:sz="0" w:space="0" w:color="auto"/>
              </w:divBdr>
            </w:div>
            <w:div w:id="189690366">
              <w:marLeft w:val="0"/>
              <w:marRight w:val="0"/>
              <w:marTop w:val="0"/>
              <w:marBottom w:val="0"/>
              <w:divBdr>
                <w:top w:val="none" w:sz="0" w:space="0" w:color="auto"/>
                <w:left w:val="none" w:sz="0" w:space="0" w:color="auto"/>
                <w:bottom w:val="none" w:sz="0" w:space="0" w:color="auto"/>
                <w:right w:val="none" w:sz="0" w:space="0" w:color="auto"/>
              </w:divBdr>
            </w:div>
            <w:div w:id="905142850">
              <w:marLeft w:val="0"/>
              <w:marRight w:val="0"/>
              <w:marTop w:val="0"/>
              <w:marBottom w:val="0"/>
              <w:divBdr>
                <w:top w:val="none" w:sz="0" w:space="0" w:color="auto"/>
                <w:left w:val="none" w:sz="0" w:space="0" w:color="auto"/>
                <w:bottom w:val="none" w:sz="0" w:space="0" w:color="auto"/>
                <w:right w:val="none" w:sz="0" w:space="0" w:color="auto"/>
              </w:divBdr>
            </w:div>
          </w:divsChild>
        </w:div>
        <w:div w:id="703793907">
          <w:marLeft w:val="0"/>
          <w:marRight w:val="0"/>
          <w:marTop w:val="0"/>
          <w:marBottom w:val="0"/>
          <w:divBdr>
            <w:top w:val="none" w:sz="0" w:space="0" w:color="auto"/>
            <w:left w:val="none" w:sz="0" w:space="0" w:color="auto"/>
            <w:bottom w:val="none" w:sz="0" w:space="0" w:color="auto"/>
            <w:right w:val="none" w:sz="0" w:space="0" w:color="auto"/>
          </w:divBdr>
          <w:divsChild>
            <w:div w:id="1044252022">
              <w:marLeft w:val="0"/>
              <w:marRight w:val="0"/>
              <w:marTop w:val="0"/>
              <w:marBottom w:val="0"/>
              <w:divBdr>
                <w:top w:val="none" w:sz="0" w:space="0" w:color="auto"/>
                <w:left w:val="none" w:sz="0" w:space="0" w:color="auto"/>
                <w:bottom w:val="none" w:sz="0" w:space="0" w:color="auto"/>
                <w:right w:val="none" w:sz="0" w:space="0" w:color="auto"/>
              </w:divBdr>
            </w:div>
            <w:div w:id="135880802">
              <w:marLeft w:val="0"/>
              <w:marRight w:val="0"/>
              <w:marTop w:val="0"/>
              <w:marBottom w:val="0"/>
              <w:divBdr>
                <w:top w:val="none" w:sz="0" w:space="0" w:color="auto"/>
                <w:left w:val="none" w:sz="0" w:space="0" w:color="auto"/>
                <w:bottom w:val="none" w:sz="0" w:space="0" w:color="auto"/>
                <w:right w:val="none" w:sz="0" w:space="0" w:color="auto"/>
              </w:divBdr>
            </w:div>
            <w:div w:id="858592515">
              <w:marLeft w:val="0"/>
              <w:marRight w:val="0"/>
              <w:marTop w:val="0"/>
              <w:marBottom w:val="0"/>
              <w:divBdr>
                <w:top w:val="none" w:sz="0" w:space="0" w:color="auto"/>
                <w:left w:val="none" w:sz="0" w:space="0" w:color="auto"/>
                <w:bottom w:val="none" w:sz="0" w:space="0" w:color="auto"/>
                <w:right w:val="none" w:sz="0" w:space="0" w:color="auto"/>
              </w:divBdr>
            </w:div>
          </w:divsChild>
        </w:div>
        <w:div w:id="814955025">
          <w:marLeft w:val="0"/>
          <w:marRight w:val="0"/>
          <w:marTop w:val="0"/>
          <w:marBottom w:val="0"/>
          <w:divBdr>
            <w:top w:val="none" w:sz="0" w:space="0" w:color="auto"/>
            <w:left w:val="none" w:sz="0" w:space="0" w:color="auto"/>
            <w:bottom w:val="none" w:sz="0" w:space="0" w:color="auto"/>
            <w:right w:val="none" w:sz="0" w:space="0" w:color="auto"/>
          </w:divBdr>
          <w:divsChild>
            <w:div w:id="197739817">
              <w:marLeft w:val="0"/>
              <w:marRight w:val="0"/>
              <w:marTop w:val="0"/>
              <w:marBottom w:val="0"/>
              <w:divBdr>
                <w:top w:val="none" w:sz="0" w:space="0" w:color="auto"/>
                <w:left w:val="none" w:sz="0" w:space="0" w:color="auto"/>
                <w:bottom w:val="none" w:sz="0" w:space="0" w:color="auto"/>
                <w:right w:val="none" w:sz="0" w:space="0" w:color="auto"/>
              </w:divBdr>
            </w:div>
            <w:div w:id="1317413664">
              <w:marLeft w:val="0"/>
              <w:marRight w:val="0"/>
              <w:marTop w:val="0"/>
              <w:marBottom w:val="0"/>
              <w:divBdr>
                <w:top w:val="none" w:sz="0" w:space="0" w:color="auto"/>
                <w:left w:val="none" w:sz="0" w:space="0" w:color="auto"/>
                <w:bottom w:val="none" w:sz="0" w:space="0" w:color="auto"/>
                <w:right w:val="none" w:sz="0" w:space="0" w:color="auto"/>
              </w:divBdr>
            </w:div>
            <w:div w:id="518743591">
              <w:marLeft w:val="0"/>
              <w:marRight w:val="0"/>
              <w:marTop w:val="0"/>
              <w:marBottom w:val="0"/>
              <w:divBdr>
                <w:top w:val="none" w:sz="0" w:space="0" w:color="auto"/>
                <w:left w:val="none" w:sz="0" w:space="0" w:color="auto"/>
                <w:bottom w:val="none" w:sz="0" w:space="0" w:color="auto"/>
                <w:right w:val="none" w:sz="0" w:space="0" w:color="auto"/>
              </w:divBdr>
            </w:div>
          </w:divsChild>
        </w:div>
        <w:div w:id="2032488342">
          <w:marLeft w:val="0"/>
          <w:marRight w:val="0"/>
          <w:marTop w:val="0"/>
          <w:marBottom w:val="0"/>
          <w:divBdr>
            <w:top w:val="none" w:sz="0" w:space="0" w:color="auto"/>
            <w:left w:val="none" w:sz="0" w:space="0" w:color="auto"/>
            <w:bottom w:val="none" w:sz="0" w:space="0" w:color="auto"/>
            <w:right w:val="none" w:sz="0" w:space="0" w:color="auto"/>
          </w:divBdr>
          <w:divsChild>
            <w:div w:id="1108618522">
              <w:marLeft w:val="0"/>
              <w:marRight w:val="0"/>
              <w:marTop w:val="0"/>
              <w:marBottom w:val="0"/>
              <w:divBdr>
                <w:top w:val="none" w:sz="0" w:space="0" w:color="auto"/>
                <w:left w:val="none" w:sz="0" w:space="0" w:color="auto"/>
                <w:bottom w:val="none" w:sz="0" w:space="0" w:color="auto"/>
                <w:right w:val="none" w:sz="0" w:space="0" w:color="auto"/>
              </w:divBdr>
            </w:div>
            <w:div w:id="1351759179">
              <w:marLeft w:val="0"/>
              <w:marRight w:val="0"/>
              <w:marTop w:val="0"/>
              <w:marBottom w:val="0"/>
              <w:divBdr>
                <w:top w:val="none" w:sz="0" w:space="0" w:color="auto"/>
                <w:left w:val="none" w:sz="0" w:space="0" w:color="auto"/>
                <w:bottom w:val="none" w:sz="0" w:space="0" w:color="auto"/>
                <w:right w:val="none" w:sz="0" w:space="0" w:color="auto"/>
              </w:divBdr>
            </w:div>
            <w:div w:id="285042116">
              <w:marLeft w:val="0"/>
              <w:marRight w:val="0"/>
              <w:marTop w:val="0"/>
              <w:marBottom w:val="0"/>
              <w:divBdr>
                <w:top w:val="none" w:sz="0" w:space="0" w:color="auto"/>
                <w:left w:val="none" w:sz="0" w:space="0" w:color="auto"/>
                <w:bottom w:val="none" w:sz="0" w:space="0" w:color="auto"/>
                <w:right w:val="none" w:sz="0" w:space="0" w:color="auto"/>
              </w:divBdr>
            </w:div>
          </w:divsChild>
        </w:div>
        <w:div w:id="483132807">
          <w:marLeft w:val="0"/>
          <w:marRight w:val="0"/>
          <w:marTop w:val="0"/>
          <w:marBottom w:val="0"/>
          <w:divBdr>
            <w:top w:val="none" w:sz="0" w:space="0" w:color="auto"/>
            <w:left w:val="none" w:sz="0" w:space="0" w:color="auto"/>
            <w:bottom w:val="none" w:sz="0" w:space="0" w:color="auto"/>
            <w:right w:val="none" w:sz="0" w:space="0" w:color="auto"/>
          </w:divBdr>
          <w:divsChild>
            <w:div w:id="1317878851">
              <w:marLeft w:val="0"/>
              <w:marRight w:val="0"/>
              <w:marTop w:val="0"/>
              <w:marBottom w:val="0"/>
              <w:divBdr>
                <w:top w:val="none" w:sz="0" w:space="0" w:color="auto"/>
                <w:left w:val="none" w:sz="0" w:space="0" w:color="auto"/>
                <w:bottom w:val="none" w:sz="0" w:space="0" w:color="auto"/>
                <w:right w:val="none" w:sz="0" w:space="0" w:color="auto"/>
              </w:divBdr>
            </w:div>
            <w:div w:id="1672566501">
              <w:marLeft w:val="0"/>
              <w:marRight w:val="0"/>
              <w:marTop w:val="0"/>
              <w:marBottom w:val="0"/>
              <w:divBdr>
                <w:top w:val="none" w:sz="0" w:space="0" w:color="auto"/>
                <w:left w:val="none" w:sz="0" w:space="0" w:color="auto"/>
                <w:bottom w:val="none" w:sz="0" w:space="0" w:color="auto"/>
                <w:right w:val="none" w:sz="0" w:space="0" w:color="auto"/>
              </w:divBdr>
            </w:div>
            <w:div w:id="782453967">
              <w:marLeft w:val="0"/>
              <w:marRight w:val="0"/>
              <w:marTop w:val="0"/>
              <w:marBottom w:val="0"/>
              <w:divBdr>
                <w:top w:val="none" w:sz="0" w:space="0" w:color="auto"/>
                <w:left w:val="none" w:sz="0" w:space="0" w:color="auto"/>
                <w:bottom w:val="none" w:sz="0" w:space="0" w:color="auto"/>
                <w:right w:val="none" w:sz="0" w:space="0" w:color="auto"/>
              </w:divBdr>
            </w:div>
          </w:divsChild>
        </w:div>
        <w:div w:id="984507050">
          <w:marLeft w:val="0"/>
          <w:marRight w:val="0"/>
          <w:marTop w:val="0"/>
          <w:marBottom w:val="0"/>
          <w:divBdr>
            <w:top w:val="none" w:sz="0" w:space="0" w:color="auto"/>
            <w:left w:val="none" w:sz="0" w:space="0" w:color="auto"/>
            <w:bottom w:val="none" w:sz="0" w:space="0" w:color="auto"/>
            <w:right w:val="none" w:sz="0" w:space="0" w:color="auto"/>
          </w:divBdr>
          <w:divsChild>
            <w:div w:id="223877323">
              <w:marLeft w:val="0"/>
              <w:marRight w:val="0"/>
              <w:marTop w:val="0"/>
              <w:marBottom w:val="0"/>
              <w:divBdr>
                <w:top w:val="none" w:sz="0" w:space="0" w:color="auto"/>
                <w:left w:val="none" w:sz="0" w:space="0" w:color="auto"/>
                <w:bottom w:val="none" w:sz="0" w:space="0" w:color="auto"/>
                <w:right w:val="none" w:sz="0" w:space="0" w:color="auto"/>
              </w:divBdr>
            </w:div>
            <w:div w:id="1175414753">
              <w:marLeft w:val="0"/>
              <w:marRight w:val="0"/>
              <w:marTop w:val="0"/>
              <w:marBottom w:val="0"/>
              <w:divBdr>
                <w:top w:val="none" w:sz="0" w:space="0" w:color="auto"/>
                <w:left w:val="none" w:sz="0" w:space="0" w:color="auto"/>
                <w:bottom w:val="none" w:sz="0" w:space="0" w:color="auto"/>
                <w:right w:val="none" w:sz="0" w:space="0" w:color="auto"/>
              </w:divBdr>
            </w:div>
            <w:div w:id="1085415951">
              <w:marLeft w:val="0"/>
              <w:marRight w:val="0"/>
              <w:marTop w:val="0"/>
              <w:marBottom w:val="0"/>
              <w:divBdr>
                <w:top w:val="none" w:sz="0" w:space="0" w:color="auto"/>
                <w:left w:val="none" w:sz="0" w:space="0" w:color="auto"/>
                <w:bottom w:val="none" w:sz="0" w:space="0" w:color="auto"/>
                <w:right w:val="none" w:sz="0" w:space="0" w:color="auto"/>
              </w:divBdr>
            </w:div>
          </w:divsChild>
        </w:div>
        <w:div w:id="1449354497">
          <w:marLeft w:val="0"/>
          <w:marRight w:val="0"/>
          <w:marTop w:val="0"/>
          <w:marBottom w:val="0"/>
          <w:divBdr>
            <w:top w:val="none" w:sz="0" w:space="0" w:color="auto"/>
            <w:left w:val="none" w:sz="0" w:space="0" w:color="auto"/>
            <w:bottom w:val="none" w:sz="0" w:space="0" w:color="auto"/>
            <w:right w:val="none" w:sz="0" w:space="0" w:color="auto"/>
          </w:divBdr>
          <w:divsChild>
            <w:div w:id="895774574">
              <w:marLeft w:val="0"/>
              <w:marRight w:val="0"/>
              <w:marTop w:val="0"/>
              <w:marBottom w:val="0"/>
              <w:divBdr>
                <w:top w:val="none" w:sz="0" w:space="0" w:color="auto"/>
                <w:left w:val="none" w:sz="0" w:space="0" w:color="auto"/>
                <w:bottom w:val="none" w:sz="0" w:space="0" w:color="auto"/>
                <w:right w:val="none" w:sz="0" w:space="0" w:color="auto"/>
              </w:divBdr>
            </w:div>
            <w:div w:id="2115515077">
              <w:marLeft w:val="0"/>
              <w:marRight w:val="0"/>
              <w:marTop w:val="0"/>
              <w:marBottom w:val="0"/>
              <w:divBdr>
                <w:top w:val="none" w:sz="0" w:space="0" w:color="auto"/>
                <w:left w:val="none" w:sz="0" w:space="0" w:color="auto"/>
                <w:bottom w:val="none" w:sz="0" w:space="0" w:color="auto"/>
                <w:right w:val="none" w:sz="0" w:space="0" w:color="auto"/>
              </w:divBdr>
            </w:div>
            <w:div w:id="1063138958">
              <w:marLeft w:val="0"/>
              <w:marRight w:val="0"/>
              <w:marTop w:val="0"/>
              <w:marBottom w:val="0"/>
              <w:divBdr>
                <w:top w:val="none" w:sz="0" w:space="0" w:color="auto"/>
                <w:left w:val="none" w:sz="0" w:space="0" w:color="auto"/>
                <w:bottom w:val="none" w:sz="0" w:space="0" w:color="auto"/>
                <w:right w:val="none" w:sz="0" w:space="0" w:color="auto"/>
              </w:divBdr>
            </w:div>
          </w:divsChild>
        </w:div>
        <w:div w:id="1824082456">
          <w:marLeft w:val="0"/>
          <w:marRight w:val="0"/>
          <w:marTop w:val="0"/>
          <w:marBottom w:val="0"/>
          <w:divBdr>
            <w:top w:val="none" w:sz="0" w:space="0" w:color="auto"/>
            <w:left w:val="none" w:sz="0" w:space="0" w:color="auto"/>
            <w:bottom w:val="none" w:sz="0" w:space="0" w:color="auto"/>
            <w:right w:val="none" w:sz="0" w:space="0" w:color="auto"/>
          </w:divBdr>
          <w:divsChild>
            <w:div w:id="263001439">
              <w:marLeft w:val="0"/>
              <w:marRight w:val="0"/>
              <w:marTop w:val="0"/>
              <w:marBottom w:val="0"/>
              <w:divBdr>
                <w:top w:val="none" w:sz="0" w:space="0" w:color="auto"/>
                <w:left w:val="none" w:sz="0" w:space="0" w:color="auto"/>
                <w:bottom w:val="none" w:sz="0" w:space="0" w:color="auto"/>
                <w:right w:val="none" w:sz="0" w:space="0" w:color="auto"/>
              </w:divBdr>
            </w:div>
            <w:div w:id="1695038021">
              <w:marLeft w:val="0"/>
              <w:marRight w:val="0"/>
              <w:marTop w:val="0"/>
              <w:marBottom w:val="0"/>
              <w:divBdr>
                <w:top w:val="none" w:sz="0" w:space="0" w:color="auto"/>
                <w:left w:val="none" w:sz="0" w:space="0" w:color="auto"/>
                <w:bottom w:val="none" w:sz="0" w:space="0" w:color="auto"/>
                <w:right w:val="none" w:sz="0" w:space="0" w:color="auto"/>
              </w:divBdr>
            </w:div>
            <w:div w:id="179051935">
              <w:marLeft w:val="0"/>
              <w:marRight w:val="0"/>
              <w:marTop w:val="0"/>
              <w:marBottom w:val="0"/>
              <w:divBdr>
                <w:top w:val="none" w:sz="0" w:space="0" w:color="auto"/>
                <w:left w:val="none" w:sz="0" w:space="0" w:color="auto"/>
                <w:bottom w:val="none" w:sz="0" w:space="0" w:color="auto"/>
                <w:right w:val="none" w:sz="0" w:space="0" w:color="auto"/>
              </w:divBdr>
            </w:div>
          </w:divsChild>
        </w:div>
        <w:div w:id="1180006479">
          <w:marLeft w:val="0"/>
          <w:marRight w:val="0"/>
          <w:marTop w:val="0"/>
          <w:marBottom w:val="0"/>
          <w:divBdr>
            <w:top w:val="none" w:sz="0" w:space="0" w:color="auto"/>
            <w:left w:val="none" w:sz="0" w:space="0" w:color="auto"/>
            <w:bottom w:val="none" w:sz="0" w:space="0" w:color="auto"/>
            <w:right w:val="none" w:sz="0" w:space="0" w:color="auto"/>
          </w:divBdr>
          <w:divsChild>
            <w:div w:id="192235660">
              <w:marLeft w:val="0"/>
              <w:marRight w:val="0"/>
              <w:marTop w:val="0"/>
              <w:marBottom w:val="0"/>
              <w:divBdr>
                <w:top w:val="none" w:sz="0" w:space="0" w:color="auto"/>
                <w:left w:val="none" w:sz="0" w:space="0" w:color="auto"/>
                <w:bottom w:val="none" w:sz="0" w:space="0" w:color="auto"/>
                <w:right w:val="none" w:sz="0" w:space="0" w:color="auto"/>
              </w:divBdr>
            </w:div>
            <w:div w:id="1058743023">
              <w:marLeft w:val="0"/>
              <w:marRight w:val="0"/>
              <w:marTop w:val="0"/>
              <w:marBottom w:val="0"/>
              <w:divBdr>
                <w:top w:val="none" w:sz="0" w:space="0" w:color="auto"/>
                <w:left w:val="none" w:sz="0" w:space="0" w:color="auto"/>
                <w:bottom w:val="none" w:sz="0" w:space="0" w:color="auto"/>
                <w:right w:val="none" w:sz="0" w:space="0" w:color="auto"/>
              </w:divBdr>
            </w:div>
            <w:div w:id="902105559">
              <w:marLeft w:val="0"/>
              <w:marRight w:val="0"/>
              <w:marTop w:val="0"/>
              <w:marBottom w:val="0"/>
              <w:divBdr>
                <w:top w:val="none" w:sz="0" w:space="0" w:color="auto"/>
                <w:left w:val="none" w:sz="0" w:space="0" w:color="auto"/>
                <w:bottom w:val="none" w:sz="0" w:space="0" w:color="auto"/>
                <w:right w:val="none" w:sz="0" w:space="0" w:color="auto"/>
              </w:divBdr>
            </w:div>
          </w:divsChild>
        </w:div>
        <w:div w:id="619532579">
          <w:marLeft w:val="0"/>
          <w:marRight w:val="0"/>
          <w:marTop w:val="0"/>
          <w:marBottom w:val="0"/>
          <w:divBdr>
            <w:top w:val="none" w:sz="0" w:space="0" w:color="auto"/>
            <w:left w:val="none" w:sz="0" w:space="0" w:color="auto"/>
            <w:bottom w:val="none" w:sz="0" w:space="0" w:color="auto"/>
            <w:right w:val="none" w:sz="0" w:space="0" w:color="auto"/>
          </w:divBdr>
          <w:divsChild>
            <w:div w:id="732657886">
              <w:marLeft w:val="0"/>
              <w:marRight w:val="0"/>
              <w:marTop w:val="0"/>
              <w:marBottom w:val="0"/>
              <w:divBdr>
                <w:top w:val="none" w:sz="0" w:space="0" w:color="auto"/>
                <w:left w:val="none" w:sz="0" w:space="0" w:color="auto"/>
                <w:bottom w:val="none" w:sz="0" w:space="0" w:color="auto"/>
                <w:right w:val="none" w:sz="0" w:space="0" w:color="auto"/>
              </w:divBdr>
            </w:div>
            <w:div w:id="127671013">
              <w:marLeft w:val="0"/>
              <w:marRight w:val="0"/>
              <w:marTop w:val="0"/>
              <w:marBottom w:val="0"/>
              <w:divBdr>
                <w:top w:val="none" w:sz="0" w:space="0" w:color="auto"/>
                <w:left w:val="none" w:sz="0" w:space="0" w:color="auto"/>
                <w:bottom w:val="none" w:sz="0" w:space="0" w:color="auto"/>
                <w:right w:val="none" w:sz="0" w:space="0" w:color="auto"/>
              </w:divBdr>
            </w:div>
            <w:div w:id="1485850405">
              <w:marLeft w:val="0"/>
              <w:marRight w:val="0"/>
              <w:marTop w:val="0"/>
              <w:marBottom w:val="0"/>
              <w:divBdr>
                <w:top w:val="none" w:sz="0" w:space="0" w:color="auto"/>
                <w:left w:val="none" w:sz="0" w:space="0" w:color="auto"/>
                <w:bottom w:val="none" w:sz="0" w:space="0" w:color="auto"/>
                <w:right w:val="none" w:sz="0" w:space="0" w:color="auto"/>
              </w:divBdr>
            </w:div>
          </w:divsChild>
        </w:div>
        <w:div w:id="1340694287">
          <w:marLeft w:val="0"/>
          <w:marRight w:val="0"/>
          <w:marTop w:val="0"/>
          <w:marBottom w:val="0"/>
          <w:divBdr>
            <w:top w:val="none" w:sz="0" w:space="0" w:color="auto"/>
            <w:left w:val="none" w:sz="0" w:space="0" w:color="auto"/>
            <w:bottom w:val="none" w:sz="0" w:space="0" w:color="auto"/>
            <w:right w:val="none" w:sz="0" w:space="0" w:color="auto"/>
          </w:divBdr>
          <w:divsChild>
            <w:div w:id="1486122913">
              <w:marLeft w:val="0"/>
              <w:marRight w:val="0"/>
              <w:marTop w:val="0"/>
              <w:marBottom w:val="0"/>
              <w:divBdr>
                <w:top w:val="none" w:sz="0" w:space="0" w:color="auto"/>
                <w:left w:val="none" w:sz="0" w:space="0" w:color="auto"/>
                <w:bottom w:val="none" w:sz="0" w:space="0" w:color="auto"/>
                <w:right w:val="none" w:sz="0" w:space="0" w:color="auto"/>
              </w:divBdr>
            </w:div>
            <w:div w:id="223376930">
              <w:marLeft w:val="0"/>
              <w:marRight w:val="0"/>
              <w:marTop w:val="0"/>
              <w:marBottom w:val="0"/>
              <w:divBdr>
                <w:top w:val="none" w:sz="0" w:space="0" w:color="auto"/>
                <w:left w:val="none" w:sz="0" w:space="0" w:color="auto"/>
                <w:bottom w:val="none" w:sz="0" w:space="0" w:color="auto"/>
                <w:right w:val="none" w:sz="0" w:space="0" w:color="auto"/>
              </w:divBdr>
            </w:div>
            <w:div w:id="716777507">
              <w:marLeft w:val="0"/>
              <w:marRight w:val="0"/>
              <w:marTop w:val="0"/>
              <w:marBottom w:val="0"/>
              <w:divBdr>
                <w:top w:val="none" w:sz="0" w:space="0" w:color="auto"/>
                <w:left w:val="none" w:sz="0" w:space="0" w:color="auto"/>
                <w:bottom w:val="none" w:sz="0" w:space="0" w:color="auto"/>
                <w:right w:val="none" w:sz="0" w:space="0" w:color="auto"/>
              </w:divBdr>
            </w:div>
          </w:divsChild>
        </w:div>
        <w:div w:id="791435418">
          <w:marLeft w:val="0"/>
          <w:marRight w:val="0"/>
          <w:marTop w:val="0"/>
          <w:marBottom w:val="0"/>
          <w:divBdr>
            <w:top w:val="none" w:sz="0" w:space="0" w:color="auto"/>
            <w:left w:val="none" w:sz="0" w:space="0" w:color="auto"/>
            <w:bottom w:val="none" w:sz="0" w:space="0" w:color="auto"/>
            <w:right w:val="none" w:sz="0" w:space="0" w:color="auto"/>
          </w:divBdr>
          <w:divsChild>
            <w:div w:id="1406948284">
              <w:marLeft w:val="0"/>
              <w:marRight w:val="0"/>
              <w:marTop w:val="0"/>
              <w:marBottom w:val="0"/>
              <w:divBdr>
                <w:top w:val="none" w:sz="0" w:space="0" w:color="auto"/>
                <w:left w:val="none" w:sz="0" w:space="0" w:color="auto"/>
                <w:bottom w:val="none" w:sz="0" w:space="0" w:color="auto"/>
                <w:right w:val="none" w:sz="0" w:space="0" w:color="auto"/>
              </w:divBdr>
            </w:div>
            <w:div w:id="1825733172">
              <w:marLeft w:val="0"/>
              <w:marRight w:val="0"/>
              <w:marTop w:val="0"/>
              <w:marBottom w:val="0"/>
              <w:divBdr>
                <w:top w:val="none" w:sz="0" w:space="0" w:color="auto"/>
                <w:left w:val="none" w:sz="0" w:space="0" w:color="auto"/>
                <w:bottom w:val="none" w:sz="0" w:space="0" w:color="auto"/>
                <w:right w:val="none" w:sz="0" w:space="0" w:color="auto"/>
              </w:divBdr>
            </w:div>
            <w:div w:id="969751220">
              <w:marLeft w:val="0"/>
              <w:marRight w:val="0"/>
              <w:marTop w:val="0"/>
              <w:marBottom w:val="0"/>
              <w:divBdr>
                <w:top w:val="none" w:sz="0" w:space="0" w:color="auto"/>
                <w:left w:val="none" w:sz="0" w:space="0" w:color="auto"/>
                <w:bottom w:val="none" w:sz="0" w:space="0" w:color="auto"/>
                <w:right w:val="none" w:sz="0" w:space="0" w:color="auto"/>
              </w:divBdr>
            </w:div>
          </w:divsChild>
        </w:div>
        <w:div w:id="360132462">
          <w:marLeft w:val="0"/>
          <w:marRight w:val="0"/>
          <w:marTop w:val="0"/>
          <w:marBottom w:val="0"/>
          <w:divBdr>
            <w:top w:val="none" w:sz="0" w:space="0" w:color="auto"/>
            <w:left w:val="none" w:sz="0" w:space="0" w:color="auto"/>
            <w:bottom w:val="none" w:sz="0" w:space="0" w:color="auto"/>
            <w:right w:val="none" w:sz="0" w:space="0" w:color="auto"/>
          </w:divBdr>
          <w:divsChild>
            <w:div w:id="1029331878">
              <w:marLeft w:val="0"/>
              <w:marRight w:val="0"/>
              <w:marTop w:val="0"/>
              <w:marBottom w:val="0"/>
              <w:divBdr>
                <w:top w:val="none" w:sz="0" w:space="0" w:color="auto"/>
                <w:left w:val="none" w:sz="0" w:space="0" w:color="auto"/>
                <w:bottom w:val="none" w:sz="0" w:space="0" w:color="auto"/>
                <w:right w:val="none" w:sz="0" w:space="0" w:color="auto"/>
              </w:divBdr>
            </w:div>
            <w:div w:id="113446686">
              <w:marLeft w:val="0"/>
              <w:marRight w:val="0"/>
              <w:marTop w:val="0"/>
              <w:marBottom w:val="0"/>
              <w:divBdr>
                <w:top w:val="none" w:sz="0" w:space="0" w:color="auto"/>
                <w:left w:val="none" w:sz="0" w:space="0" w:color="auto"/>
                <w:bottom w:val="none" w:sz="0" w:space="0" w:color="auto"/>
                <w:right w:val="none" w:sz="0" w:space="0" w:color="auto"/>
              </w:divBdr>
            </w:div>
            <w:div w:id="254900898">
              <w:marLeft w:val="0"/>
              <w:marRight w:val="0"/>
              <w:marTop w:val="0"/>
              <w:marBottom w:val="0"/>
              <w:divBdr>
                <w:top w:val="none" w:sz="0" w:space="0" w:color="auto"/>
                <w:left w:val="none" w:sz="0" w:space="0" w:color="auto"/>
                <w:bottom w:val="none" w:sz="0" w:space="0" w:color="auto"/>
                <w:right w:val="none" w:sz="0" w:space="0" w:color="auto"/>
              </w:divBdr>
            </w:div>
          </w:divsChild>
        </w:div>
        <w:div w:id="878666743">
          <w:marLeft w:val="0"/>
          <w:marRight w:val="0"/>
          <w:marTop w:val="0"/>
          <w:marBottom w:val="0"/>
          <w:divBdr>
            <w:top w:val="none" w:sz="0" w:space="0" w:color="auto"/>
            <w:left w:val="none" w:sz="0" w:space="0" w:color="auto"/>
            <w:bottom w:val="none" w:sz="0" w:space="0" w:color="auto"/>
            <w:right w:val="none" w:sz="0" w:space="0" w:color="auto"/>
          </w:divBdr>
          <w:divsChild>
            <w:div w:id="812407451">
              <w:marLeft w:val="0"/>
              <w:marRight w:val="0"/>
              <w:marTop w:val="0"/>
              <w:marBottom w:val="0"/>
              <w:divBdr>
                <w:top w:val="none" w:sz="0" w:space="0" w:color="auto"/>
                <w:left w:val="none" w:sz="0" w:space="0" w:color="auto"/>
                <w:bottom w:val="none" w:sz="0" w:space="0" w:color="auto"/>
                <w:right w:val="none" w:sz="0" w:space="0" w:color="auto"/>
              </w:divBdr>
            </w:div>
            <w:div w:id="236331142">
              <w:marLeft w:val="0"/>
              <w:marRight w:val="0"/>
              <w:marTop w:val="0"/>
              <w:marBottom w:val="0"/>
              <w:divBdr>
                <w:top w:val="none" w:sz="0" w:space="0" w:color="auto"/>
                <w:left w:val="none" w:sz="0" w:space="0" w:color="auto"/>
                <w:bottom w:val="none" w:sz="0" w:space="0" w:color="auto"/>
                <w:right w:val="none" w:sz="0" w:space="0" w:color="auto"/>
              </w:divBdr>
            </w:div>
            <w:div w:id="1323267681">
              <w:marLeft w:val="0"/>
              <w:marRight w:val="0"/>
              <w:marTop w:val="0"/>
              <w:marBottom w:val="0"/>
              <w:divBdr>
                <w:top w:val="none" w:sz="0" w:space="0" w:color="auto"/>
                <w:left w:val="none" w:sz="0" w:space="0" w:color="auto"/>
                <w:bottom w:val="none" w:sz="0" w:space="0" w:color="auto"/>
                <w:right w:val="none" w:sz="0" w:space="0" w:color="auto"/>
              </w:divBdr>
            </w:div>
          </w:divsChild>
        </w:div>
        <w:div w:id="1118571209">
          <w:marLeft w:val="0"/>
          <w:marRight w:val="0"/>
          <w:marTop w:val="0"/>
          <w:marBottom w:val="0"/>
          <w:divBdr>
            <w:top w:val="none" w:sz="0" w:space="0" w:color="auto"/>
            <w:left w:val="none" w:sz="0" w:space="0" w:color="auto"/>
            <w:bottom w:val="none" w:sz="0" w:space="0" w:color="auto"/>
            <w:right w:val="none" w:sz="0" w:space="0" w:color="auto"/>
          </w:divBdr>
          <w:divsChild>
            <w:div w:id="791173068">
              <w:marLeft w:val="0"/>
              <w:marRight w:val="0"/>
              <w:marTop w:val="0"/>
              <w:marBottom w:val="0"/>
              <w:divBdr>
                <w:top w:val="none" w:sz="0" w:space="0" w:color="auto"/>
                <w:left w:val="none" w:sz="0" w:space="0" w:color="auto"/>
                <w:bottom w:val="none" w:sz="0" w:space="0" w:color="auto"/>
                <w:right w:val="none" w:sz="0" w:space="0" w:color="auto"/>
              </w:divBdr>
            </w:div>
            <w:div w:id="1437821348">
              <w:marLeft w:val="0"/>
              <w:marRight w:val="0"/>
              <w:marTop w:val="0"/>
              <w:marBottom w:val="0"/>
              <w:divBdr>
                <w:top w:val="none" w:sz="0" w:space="0" w:color="auto"/>
                <w:left w:val="none" w:sz="0" w:space="0" w:color="auto"/>
                <w:bottom w:val="none" w:sz="0" w:space="0" w:color="auto"/>
                <w:right w:val="none" w:sz="0" w:space="0" w:color="auto"/>
              </w:divBdr>
            </w:div>
            <w:div w:id="1800755604">
              <w:marLeft w:val="0"/>
              <w:marRight w:val="0"/>
              <w:marTop w:val="0"/>
              <w:marBottom w:val="0"/>
              <w:divBdr>
                <w:top w:val="none" w:sz="0" w:space="0" w:color="auto"/>
                <w:left w:val="none" w:sz="0" w:space="0" w:color="auto"/>
                <w:bottom w:val="none" w:sz="0" w:space="0" w:color="auto"/>
                <w:right w:val="none" w:sz="0" w:space="0" w:color="auto"/>
              </w:divBdr>
            </w:div>
          </w:divsChild>
        </w:div>
        <w:div w:id="813184000">
          <w:marLeft w:val="0"/>
          <w:marRight w:val="0"/>
          <w:marTop w:val="0"/>
          <w:marBottom w:val="0"/>
          <w:divBdr>
            <w:top w:val="none" w:sz="0" w:space="0" w:color="auto"/>
            <w:left w:val="none" w:sz="0" w:space="0" w:color="auto"/>
            <w:bottom w:val="none" w:sz="0" w:space="0" w:color="auto"/>
            <w:right w:val="none" w:sz="0" w:space="0" w:color="auto"/>
          </w:divBdr>
          <w:divsChild>
            <w:div w:id="1278635473">
              <w:marLeft w:val="0"/>
              <w:marRight w:val="0"/>
              <w:marTop w:val="0"/>
              <w:marBottom w:val="0"/>
              <w:divBdr>
                <w:top w:val="none" w:sz="0" w:space="0" w:color="auto"/>
                <w:left w:val="none" w:sz="0" w:space="0" w:color="auto"/>
                <w:bottom w:val="none" w:sz="0" w:space="0" w:color="auto"/>
                <w:right w:val="none" w:sz="0" w:space="0" w:color="auto"/>
              </w:divBdr>
            </w:div>
            <w:div w:id="101845714">
              <w:marLeft w:val="0"/>
              <w:marRight w:val="0"/>
              <w:marTop w:val="0"/>
              <w:marBottom w:val="0"/>
              <w:divBdr>
                <w:top w:val="none" w:sz="0" w:space="0" w:color="auto"/>
                <w:left w:val="none" w:sz="0" w:space="0" w:color="auto"/>
                <w:bottom w:val="none" w:sz="0" w:space="0" w:color="auto"/>
                <w:right w:val="none" w:sz="0" w:space="0" w:color="auto"/>
              </w:divBdr>
            </w:div>
            <w:div w:id="575743100">
              <w:marLeft w:val="0"/>
              <w:marRight w:val="0"/>
              <w:marTop w:val="0"/>
              <w:marBottom w:val="0"/>
              <w:divBdr>
                <w:top w:val="none" w:sz="0" w:space="0" w:color="auto"/>
                <w:left w:val="none" w:sz="0" w:space="0" w:color="auto"/>
                <w:bottom w:val="none" w:sz="0" w:space="0" w:color="auto"/>
                <w:right w:val="none" w:sz="0" w:space="0" w:color="auto"/>
              </w:divBdr>
            </w:div>
          </w:divsChild>
        </w:div>
        <w:div w:id="1266352881">
          <w:marLeft w:val="0"/>
          <w:marRight w:val="0"/>
          <w:marTop w:val="0"/>
          <w:marBottom w:val="0"/>
          <w:divBdr>
            <w:top w:val="none" w:sz="0" w:space="0" w:color="auto"/>
            <w:left w:val="none" w:sz="0" w:space="0" w:color="auto"/>
            <w:bottom w:val="none" w:sz="0" w:space="0" w:color="auto"/>
            <w:right w:val="none" w:sz="0" w:space="0" w:color="auto"/>
          </w:divBdr>
          <w:divsChild>
            <w:div w:id="60177155">
              <w:marLeft w:val="0"/>
              <w:marRight w:val="0"/>
              <w:marTop w:val="0"/>
              <w:marBottom w:val="0"/>
              <w:divBdr>
                <w:top w:val="none" w:sz="0" w:space="0" w:color="auto"/>
                <w:left w:val="none" w:sz="0" w:space="0" w:color="auto"/>
                <w:bottom w:val="none" w:sz="0" w:space="0" w:color="auto"/>
                <w:right w:val="none" w:sz="0" w:space="0" w:color="auto"/>
              </w:divBdr>
            </w:div>
            <w:div w:id="84809025">
              <w:marLeft w:val="0"/>
              <w:marRight w:val="0"/>
              <w:marTop w:val="0"/>
              <w:marBottom w:val="0"/>
              <w:divBdr>
                <w:top w:val="none" w:sz="0" w:space="0" w:color="auto"/>
                <w:left w:val="none" w:sz="0" w:space="0" w:color="auto"/>
                <w:bottom w:val="none" w:sz="0" w:space="0" w:color="auto"/>
                <w:right w:val="none" w:sz="0" w:space="0" w:color="auto"/>
              </w:divBdr>
            </w:div>
            <w:div w:id="197436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18242">
      <w:bodyDiv w:val="1"/>
      <w:marLeft w:val="0"/>
      <w:marRight w:val="0"/>
      <w:marTop w:val="0"/>
      <w:marBottom w:val="0"/>
      <w:divBdr>
        <w:top w:val="none" w:sz="0" w:space="0" w:color="auto"/>
        <w:left w:val="none" w:sz="0" w:space="0" w:color="auto"/>
        <w:bottom w:val="none" w:sz="0" w:space="0" w:color="auto"/>
        <w:right w:val="none" w:sz="0" w:space="0" w:color="auto"/>
      </w:divBdr>
    </w:div>
    <w:div w:id="1511020102">
      <w:bodyDiv w:val="1"/>
      <w:marLeft w:val="0"/>
      <w:marRight w:val="0"/>
      <w:marTop w:val="0"/>
      <w:marBottom w:val="0"/>
      <w:divBdr>
        <w:top w:val="none" w:sz="0" w:space="0" w:color="auto"/>
        <w:left w:val="none" w:sz="0" w:space="0" w:color="auto"/>
        <w:bottom w:val="none" w:sz="0" w:space="0" w:color="auto"/>
        <w:right w:val="none" w:sz="0" w:space="0" w:color="auto"/>
      </w:divBdr>
    </w:div>
    <w:div w:id="1653677516">
      <w:bodyDiv w:val="1"/>
      <w:marLeft w:val="0"/>
      <w:marRight w:val="0"/>
      <w:marTop w:val="0"/>
      <w:marBottom w:val="0"/>
      <w:divBdr>
        <w:top w:val="none" w:sz="0" w:space="0" w:color="auto"/>
        <w:left w:val="none" w:sz="0" w:space="0" w:color="auto"/>
        <w:bottom w:val="none" w:sz="0" w:space="0" w:color="auto"/>
        <w:right w:val="none" w:sz="0" w:space="0" w:color="auto"/>
      </w:divBdr>
    </w:div>
    <w:div w:id="1666081467">
      <w:bodyDiv w:val="1"/>
      <w:marLeft w:val="0"/>
      <w:marRight w:val="0"/>
      <w:marTop w:val="0"/>
      <w:marBottom w:val="0"/>
      <w:divBdr>
        <w:top w:val="none" w:sz="0" w:space="0" w:color="auto"/>
        <w:left w:val="none" w:sz="0" w:space="0" w:color="auto"/>
        <w:bottom w:val="none" w:sz="0" w:space="0" w:color="auto"/>
        <w:right w:val="none" w:sz="0" w:space="0" w:color="auto"/>
      </w:divBdr>
    </w:div>
    <w:div w:id="1874607361">
      <w:bodyDiv w:val="1"/>
      <w:marLeft w:val="0"/>
      <w:marRight w:val="0"/>
      <w:marTop w:val="0"/>
      <w:marBottom w:val="0"/>
      <w:divBdr>
        <w:top w:val="none" w:sz="0" w:space="0" w:color="auto"/>
        <w:left w:val="none" w:sz="0" w:space="0" w:color="auto"/>
        <w:bottom w:val="none" w:sz="0" w:space="0" w:color="auto"/>
        <w:right w:val="none" w:sz="0" w:space="0" w:color="auto"/>
      </w:divBdr>
    </w:div>
    <w:div w:id="1940404357">
      <w:bodyDiv w:val="1"/>
      <w:marLeft w:val="0"/>
      <w:marRight w:val="0"/>
      <w:marTop w:val="0"/>
      <w:marBottom w:val="0"/>
      <w:divBdr>
        <w:top w:val="none" w:sz="0" w:space="0" w:color="auto"/>
        <w:left w:val="none" w:sz="0" w:space="0" w:color="auto"/>
        <w:bottom w:val="none" w:sz="0" w:space="0" w:color="auto"/>
        <w:right w:val="none" w:sz="0" w:space="0" w:color="auto"/>
      </w:divBdr>
    </w:div>
    <w:div w:id="209500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1026&amp;dst=656&amp;field=134&amp;date=16.10.2024&amp;demo=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23388&amp;dst=100260&amp;field=134&amp;date=16.10.2024&amp;demo=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23388&amp;dst=100260&amp;field=134&amp;date=16.10.2024&amp;demo=2"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5CE08-15E9-482B-A262-0B52F4B47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3061</Words>
  <Characters>17448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Учебная Часть</dc:creator>
  <cp:lastModifiedBy>Кафедра Философии</cp:lastModifiedBy>
  <cp:revision>6</cp:revision>
  <cp:lastPrinted>2021-12-03T13:47:00Z</cp:lastPrinted>
  <dcterms:created xsi:type="dcterms:W3CDTF">2024-10-16T06:20:00Z</dcterms:created>
  <dcterms:modified xsi:type="dcterms:W3CDTF">2024-10-17T10:29:00Z</dcterms:modified>
</cp:coreProperties>
</file>